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bookmarkStart w:id="1" w:name="_GoBack"/>
            <w:bookmarkEnd w:id="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7C83762B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69745E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9C3BBB">
              <w:rPr>
                <w:rFonts w:asciiTheme="minorHAnsi" w:hAnsiTheme="minorHAnsi" w:cstheme="minorHAnsi"/>
                <w:b/>
                <w:bCs/>
                <w:color w:val="21517E"/>
              </w:rPr>
              <w:t>5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AC2E11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9C3BBB">
              <w:rPr>
                <w:rFonts w:asciiTheme="minorHAnsi" w:hAnsiTheme="minorHAnsi" w:cstheme="minorHAnsi"/>
                <w:b/>
                <w:bCs/>
                <w:color w:val="21517E"/>
              </w:rPr>
              <w:t>4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AC2E11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76A9ED57" w:rsidR="005C2EC8" w:rsidRPr="00AB3E99" w:rsidRDefault="00845288" w:rsidP="00F40F86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69745E" w:rsidRPr="0069745E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Чернігівській</w:t>
            </w:r>
            <w:r w:rsidRPr="0069745E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217319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в</w:t>
            </w:r>
            <w:r w:rsidR="00183730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F40F86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березні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AC2E1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4A6DCBDB" w:rsidR="005C2EC8" w:rsidRPr="002530AB" w:rsidRDefault="003562E9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Чернігівській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1AB52E71" w14:textId="2BD99240" w:rsidR="00183730" w:rsidRDefault="005C2EC8" w:rsidP="00183730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562E9" w:rsidRPr="003562E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chernigivstat.</w:t>
            </w:r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gov.ua</w:t>
            </w:r>
          </w:p>
          <w:p w14:paraId="137CB03A" w14:textId="04092AF8" w:rsidR="005C2EC8" w:rsidRPr="00183730" w:rsidRDefault="005C2EC8" w:rsidP="00183730">
            <w:pPr>
              <w:ind w:left="119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7EC9353F" wp14:editId="080CB145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3562E9" w:rsidRPr="003562E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post</w:t>
            </w:r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="003562E9" w:rsidRPr="003562E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chernigivstat</w:t>
            </w:r>
            <w:r w:rsidR="003562E9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gov.ua</w:t>
            </w:r>
          </w:p>
          <w:p w14:paraId="31816315" w14:textId="039F2849" w:rsidR="005C2EC8" w:rsidRPr="00E94112" w:rsidRDefault="005C2EC8" w:rsidP="003562E9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69F94F73" wp14:editId="1C69CF2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3562E9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0462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) </w:t>
            </w:r>
            <w:r w:rsidR="003562E9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67-50-27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5D3D33B5" w14:textId="77777777" w:rsidR="007C1356" w:rsidRDefault="007C1356" w:rsidP="001E5AF5">
      <w:pPr>
        <w:pStyle w:val="--12"/>
        <w:rPr>
          <w:rFonts w:ascii="Calibri" w:hAnsi="Calibri"/>
          <w:szCs w:val="24"/>
        </w:rPr>
      </w:pPr>
    </w:p>
    <w:p w14:paraId="13882704" w14:textId="77777777" w:rsidR="007C1356" w:rsidRDefault="007C1356" w:rsidP="001E5AF5">
      <w:pPr>
        <w:pStyle w:val="--12"/>
        <w:rPr>
          <w:rFonts w:ascii="Calibri" w:hAnsi="Calibri"/>
          <w:szCs w:val="24"/>
        </w:rPr>
      </w:pPr>
    </w:p>
    <w:p w14:paraId="0CAAFA9E" w14:textId="77777777" w:rsidR="001F0AF1" w:rsidRDefault="001F0AF1" w:rsidP="001E5AF5">
      <w:pPr>
        <w:pStyle w:val="--12"/>
        <w:rPr>
          <w:rFonts w:ascii="Calibri" w:hAnsi="Calibri"/>
          <w:szCs w:val="24"/>
        </w:rPr>
      </w:pPr>
    </w:p>
    <w:p w14:paraId="2C788684" w14:textId="3DC19AB4" w:rsidR="00F40F86" w:rsidRPr="00A935E0" w:rsidRDefault="00F40F86" w:rsidP="00F40F86">
      <w:pPr>
        <w:pStyle w:val="--12"/>
        <w:rPr>
          <w:i/>
          <w:iCs/>
        </w:rPr>
      </w:pPr>
      <w:r w:rsidRPr="00F13AC3">
        <w:rPr>
          <w:rFonts w:ascii="Calibri" w:hAnsi="Calibri"/>
          <w:szCs w:val="24"/>
        </w:rPr>
        <w:t>Споживчі</w:t>
      </w:r>
      <w:r w:rsidRPr="00F4211F">
        <w:t xml:space="preserve"> </w:t>
      </w:r>
      <w:r w:rsidRPr="00F13AC3">
        <w:rPr>
          <w:rFonts w:ascii="Calibri" w:hAnsi="Calibri"/>
          <w:szCs w:val="24"/>
        </w:rPr>
        <w:t xml:space="preserve">ціни </w:t>
      </w:r>
      <w:r>
        <w:rPr>
          <w:rFonts w:ascii="Calibri" w:hAnsi="Calibri"/>
        </w:rPr>
        <w:t>в</w:t>
      </w:r>
      <w:r w:rsidRPr="00F13AC3">
        <w:rPr>
          <w:rFonts w:ascii="Calibri" w:hAnsi="Calibri"/>
          <w:szCs w:val="24"/>
        </w:rPr>
        <w:t xml:space="preserve"> </w:t>
      </w:r>
      <w:r>
        <w:rPr>
          <w:rFonts w:ascii="Calibri" w:hAnsi="Calibri"/>
          <w:szCs w:val="24"/>
        </w:rPr>
        <w:t>березні</w:t>
      </w:r>
      <w:r w:rsidRPr="00F13AC3">
        <w:rPr>
          <w:rFonts w:ascii="Calibri" w:hAnsi="Calibri"/>
          <w:szCs w:val="24"/>
        </w:rPr>
        <w:t xml:space="preserve"> 202</w:t>
      </w:r>
      <w:r>
        <w:rPr>
          <w:rFonts w:ascii="Calibri" w:hAnsi="Calibri"/>
          <w:szCs w:val="24"/>
        </w:rPr>
        <w:t>6</w:t>
      </w:r>
      <w:r w:rsidRPr="00F13AC3">
        <w:rPr>
          <w:rFonts w:ascii="Calibri" w:hAnsi="Calibri"/>
          <w:szCs w:val="24"/>
        </w:rPr>
        <w:t>р. порівняно з попереднім місяцем в області з</w:t>
      </w:r>
      <w:r>
        <w:rPr>
          <w:rFonts w:ascii="Calibri" w:hAnsi="Calibri"/>
          <w:szCs w:val="24"/>
        </w:rPr>
        <w:t>росли на 2</w:t>
      </w:r>
      <w:r w:rsidRPr="00F13AC3">
        <w:rPr>
          <w:rFonts w:ascii="Calibri" w:hAnsi="Calibri"/>
          <w:szCs w:val="24"/>
        </w:rPr>
        <w:t>,</w:t>
      </w:r>
      <w:r>
        <w:rPr>
          <w:rFonts w:ascii="Calibri" w:hAnsi="Calibri"/>
          <w:szCs w:val="24"/>
        </w:rPr>
        <w:t>3%, в Україні – на 1,7</w:t>
      </w:r>
      <w:r w:rsidRPr="00F13AC3">
        <w:rPr>
          <w:rFonts w:ascii="Calibri" w:hAnsi="Calibri"/>
          <w:szCs w:val="24"/>
        </w:rPr>
        <w:t xml:space="preserve">%; з початку року в області ціни зросли на </w:t>
      </w:r>
      <w:r>
        <w:rPr>
          <w:rFonts w:ascii="Calibri" w:hAnsi="Calibri"/>
          <w:szCs w:val="24"/>
        </w:rPr>
        <w:t>4</w:t>
      </w:r>
      <w:r w:rsidRPr="00F13AC3">
        <w:rPr>
          <w:rFonts w:ascii="Calibri" w:hAnsi="Calibri"/>
          <w:szCs w:val="24"/>
        </w:rPr>
        <w:t>,</w:t>
      </w:r>
      <w:r>
        <w:rPr>
          <w:rFonts w:ascii="Calibri" w:hAnsi="Calibri"/>
          <w:szCs w:val="24"/>
        </w:rPr>
        <w:t>0</w:t>
      </w:r>
      <w:r w:rsidRPr="00F13AC3">
        <w:rPr>
          <w:rFonts w:ascii="Calibri" w:hAnsi="Calibri"/>
          <w:szCs w:val="24"/>
        </w:rPr>
        <w:t xml:space="preserve">%, в Україні – на </w:t>
      </w:r>
      <w:r>
        <w:rPr>
          <w:rFonts w:ascii="Calibri" w:hAnsi="Calibri"/>
          <w:szCs w:val="24"/>
        </w:rPr>
        <w:t>3</w:t>
      </w:r>
      <w:r w:rsidRPr="00F13AC3">
        <w:rPr>
          <w:rFonts w:ascii="Calibri" w:hAnsi="Calibri"/>
          <w:szCs w:val="24"/>
        </w:rPr>
        <w:t>,</w:t>
      </w:r>
      <w:r>
        <w:rPr>
          <w:rFonts w:ascii="Calibri" w:hAnsi="Calibri"/>
          <w:szCs w:val="24"/>
        </w:rPr>
        <w:t>4</w:t>
      </w:r>
      <w:r w:rsidRPr="00F13AC3">
        <w:rPr>
          <w:rFonts w:ascii="Calibri" w:hAnsi="Calibri"/>
          <w:szCs w:val="24"/>
        </w:rPr>
        <w:t>%.</w:t>
      </w:r>
    </w:p>
    <w:p w14:paraId="0D1AB956" w14:textId="77777777" w:rsidR="00C509B9" w:rsidRDefault="00C509B9" w:rsidP="00183730">
      <w:pPr>
        <w:pStyle w:val="--12"/>
        <w:ind w:firstLine="0"/>
      </w:pPr>
    </w:p>
    <w:p w14:paraId="5D32A0C3" w14:textId="77777777" w:rsidR="007C1356" w:rsidRDefault="007C1356" w:rsidP="00183730">
      <w:pPr>
        <w:pStyle w:val="--12"/>
        <w:ind w:firstLine="0"/>
        <w:sectPr w:rsidR="007C1356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361F5653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FB697B" w14:textId="27588928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5D47BC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313BAFA5">
            <wp:extent cx="2835275" cy="1878965"/>
            <wp:effectExtent l="0" t="0" r="3175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0267BF02" w14:textId="77777777" w:rsidR="00F13AC3" w:rsidRDefault="00F13AC3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6BF6E406" w:rsidR="00464B9F" w:rsidRDefault="001F0AF1" w:rsidP="001F0AF1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Березень</w:t>
            </w:r>
            <w:r w:rsidR="00F13AC3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F13AC3" w:rsidRPr="00133DF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 w:rsidR="00D13F79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F13AC3" w:rsidRPr="00133DF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464B9F" w14:paraId="05E2E462" w14:textId="77777777" w:rsidTr="00857D6C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2168AD9A" w:rsidR="00464B9F" w:rsidRDefault="001F0AF1" w:rsidP="00D13F79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лютого</w:t>
            </w:r>
            <w:r w:rsidR="00F13AC3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F13AC3" w:rsidRPr="00133DF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 w:rsidR="00D13F79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53C0B168" w:rsidR="00464B9F" w:rsidRPr="00423D93" w:rsidRDefault="00F4211F" w:rsidP="00423D93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F13AC3" w:rsidRPr="00133DF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 w:rsidR="00D13F79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5</w:t>
            </w:r>
          </w:p>
        </w:tc>
      </w:tr>
      <w:tr w:rsidR="00464B9F" w14:paraId="470AF59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464B9F" w:rsidRDefault="00464B9F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3B05B482" w:rsidR="00464B9F" w:rsidRPr="00A55BAB" w:rsidRDefault="00C675BA" w:rsidP="004F68D4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64EABE02" w:rsidR="00464B9F" w:rsidRPr="00A55BAB" w:rsidRDefault="00C675BA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4,0</w:t>
            </w:r>
          </w:p>
        </w:tc>
      </w:tr>
      <w:tr w:rsidR="00464B9F" w14:paraId="26E532D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1C884A51" w:rsidR="00464B9F" w:rsidRDefault="00C675B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3397B502" w:rsidR="00464B9F" w:rsidRDefault="00C675B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3,3</w:t>
            </w:r>
          </w:p>
        </w:tc>
      </w:tr>
      <w:tr w:rsidR="00464B9F" w14:paraId="7F255F5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5E07CE50" w:rsidR="00464B9F" w:rsidRDefault="00C675B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6C82C2EE" w:rsidR="00464B9F" w:rsidRDefault="00C675B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3,0</w:t>
            </w:r>
          </w:p>
        </w:tc>
      </w:tr>
      <w:tr w:rsidR="00464B9F" w14:paraId="58B980C0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6F7D0591" w:rsidR="00464B9F" w:rsidRDefault="00C675B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3,2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2A4B751A" w:rsidR="00464B9F" w:rsidRDefault="00C675B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5,3</w:t>
            </w:r>
          </w:p>
        </w:tc>
      </w:tr>
      <w:tr w:rsidR="00464B9F" w14:paraId="0EB17A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2BD82FCD" w:rsidR="00464B9F" w:rsidRDefault="00C675B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1FAE9EA5" w:rsidR="00464B9F" w:rsidRDefault="00C675B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4,0</w:t>
            </w:r>
          </w:p>
        </w:tc>
      </w:tr>
      <w:tr w:rsidR="00464B9F" w14:paraId="78B1F1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0908EB3F" w:rsidR="00464B9F" w:rsidRDefault="00C675B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3635986B" w:rsidR="00464B9F" w:rsidRDefault="00C675B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</w:tr>
      <w:tr w:rsidR="00464B9F" w14:paraId="6485CAB5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4125141E" w:rsidR="00464B9F" w:rsidRDefault="00C675B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-1,3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4681952B" w:rsidR="00464B9F" w:rsidRDefault="00C675B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-4,5</w:t>
            </w:r>
          </w:p>
        </w:tc>
      </w:tr>
      <w:tr w:rsidR="00464B9F" w14:paraId="12320FB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39D52B45" w:rsidR="00464B9F" w:rsidRDefault="009115B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41E9CF15" w:rsidR="00464B9F" w:rsidRDefault="009115B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4,4</w:t>
            </w:r>
          </w:p>
        </w:tc>
      </w:tr>
      <w:tr w:rsidR="00464B9F" w14:paraId="5483A3E7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41BA2A60" w:rsidR="00464B9F" w:rsidRDefault="009115B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1DF8853C" w:rsidR="00464B9F" w:rsidRDefault="009115B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2,1</w:t>
            </w:r>
          </w:p>
        </w:tc>
      </w:tr>
      <w:tr w:rsidR="00464B9F" w14:paraId="41234D3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621C18E6" w:rsidR="00464B9F" w:rsidRDefault="009115B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6AF4220B" w:rsidR="00464B9F" w:rsidRDefault="009115B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9,3</w:t>
            </w:r>
          </w:p>
        </w:tc>
      </w:tr>
      <w:tr w:rsidR="00464B9F" w14:paraId="66A9A71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32CAEED1" w:rsidR="00464B9F" w:rsidRDefault="009115B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9,5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2E389447" w:rsidR="00464B9F" w:rsidRDefault="009115B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</w:tr>
      <w:tr w:rsidR="00464B9F" w14:paraId="0D104B5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4B9D4527" w:rsidR="00464B9F" w:rsidRDefault="009115B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6B72CF71" w:rsidR="00464B9F" w:rsidRDefault="009115B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5,4</w:t>
            </w:r>
          </w:p>
        </w:tc>
      </w:tr>
      <w:tr w:rsidR="00464B9F" w14:paraId="209F2CF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2E8D1FEF" w:rsidR="00464B9F" w:rsidRDefault="009115B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770ECD4B" w:rsidR="00464B9F" w:rsidRDefault="009115B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8,4</w:t>
            </w:r>
          </w:p>
        </w:tc>
      </w:tr>
      <w:tr w:rsidR="00464B9F" w14:paraId="0FE30D0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0DE69C4D" w:rsidR="00464B9F" w:rsidRDefault="009115B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3,5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6306F8BB" w:rsidR="00464B9F" w:rsidRDefault="009115B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12,6</w:t>
            </w:r>
          </w:p>
        </w:tc>
      </w:tr>
      <w:tr w:rsidR="00464B9F" w14:paraId="7019EC9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5B4385B4" w:rsidR="00464B9F" w:rsidRDefault="00C1023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-0,8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486D20C9" w:rsidR="00464B9F" w:rsidRDefault="00C1023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32,2</w:t>
            </w:r>
          </w:p>
        </w:tc>
      </w:tr>
      <w:tr w:rsidR="00464B9F" w14:paraId="5BF866F6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1D8F9A0F" w:rsidR="00D52166" w:rsidRDefault="00C1023F" w:rsidP="00D5216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2915FF87" w:rsidR="00464B9F" w:rsidRDefault="00C1023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-2,3</w:t>
            </w:r>
          </w:p>
        </w:tc>
      </w:tr>
      <w:tr w:rsidR="00464B9F" w14:paraId="25B40A7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23AABD29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4BF89BDC" w:rsidR="00464B9F" w:rsidRDefault="00C1023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1B801B25" w:rsidR="00464B9F" w:rsidRDefault="00C1023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5,8</w:t>
            </w:r>
          </w:p>
        </w:tc>
      </w:tr>
      <w:tr w:rsidR="00464B9F" w14:paraId="1C54BFDE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1C9E1437" w:rsidR="00464B9F" w:rsidRDefault="00C1023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3,3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777A372D" w:rsidR="00464B9F" w:rsidRDefault="00C1023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5,2</w:t>
            </w:r>
          </w:p>
        </w:tc>
      </w:tr>
      <w:tr w:rsidR="0037204B" w14:paraId="595BE09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37204B" w:rsidRDefault="0037204B" w:rsidP="0037204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26A3B834" w:rsidR="0037204B" w:rsidRDefault="00C1023F" w:rsidP="0037204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17,3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71DE6A4B" w:rsidR="0037204B" w:rsidRDefault="00C1023F" w:rsidP="0037204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3,9</w:t>
            </w:r>
          </w:p>
        </w:tc>
      </w:tr>
      <w:tr w:rsidR="0037204B" w14:paraId="017539A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7CA0C36B" w:rsidR="0037204B" w:rsidRPr="00D52166" w:rsidRDefault="00C1023F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20,7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3E75C998" w:rsidR="0037204B" w:rsidRPr="00D52166" w:rsidRDefault="00C1023F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1,9</w:t>
            </w:r>
          </w:p>
        </w:tc>
      </w:tr>
      <w:tr w:rsidR="0037204B" w14:paraId="53B129F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47C3B172" w:rsidR="0037204B" w:rsidRPr="00D52166" w:rsidRDefault="00C1023F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11,9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397B4B77" w:rsidR="0037204B" w:rsidRPr="00D52166" w:rsidRDefault="00C1023F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6,9</w:t>
            </w:r>
          </w:p>
        </w:tc>
      </w:tr>
    </w:tbl>
    <w:p w14:paraId="3FFDA07F" w14:textId="6027767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1F0AF1" w14:paraId="7694EE4E" w14:textId="77777777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1F0AF1" w:rsidRDefault="001F0AF1" w:rsidP="001F0AF1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3A6957FC" w:rsidR="001F0AF1" w:rsidRDefault="001F0AF1" w:rsidP="001F0AF1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Березень </w:t>
            </w:r>
            <w:r w:rsidRPr="00133DF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Pr="00133DF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1F0AF1" w14:paraId="1AF80AB7" w14:textId="77777777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1F0AF1" w:rsidRDefault="001F0AF1" w:rsidP="001F0AF1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380FF788" w14:textId="0ADC9E38" w:rsidR="001F0AF1" w:rsidRDefault="001F0AF1" w:rsidP="001F0AF1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лютого </w:t>
            </w:r>
            <w:r w:rsidRPr="00133DF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77C98EDB" w14:textId="1E6C8430" w:rsidR="001F0AF1" w:rsidRDefault="007D041F" w:rsidP="001F0AF1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D041F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грудня 2025</w:t>
            </w:r>
          </w:p>
        </w:tc>
      </w:tr>
      <w:tr w:rsidR="00B128E5" w14:paraId="7CA5D5A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4A0AE108" w:rsidR="00B128E5" w:rsidRDefault="00C1023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1E67D0B7" w:rsidR="00B128E5" w:rsidRDefault="00C1023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</w:tr>
      <w:tr w:rsidR="00B128E5" w14:paraId="38574D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0FBECA09" w:rsidR="00B128E5" w:rsidRDefault="00C1023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25596EAC" w:rsidR="00B128E5" w:rsidRDefault="00C1023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</w:tr>
      <w:tr w:rsidR="00B128E5" w14:paraId="3885A02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72F7872F" w:rsidR="00B128E5" w:rsidRDefault="00C1023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1D0A19F3" w:rsidR="00B128E5" w:rsidRDefault="00C1023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510E3A" w14:paraId="6995D234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27924D21" w:rsidR="00510E3A" w:rsidRDefault="00C1023F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32A5BA43" w:rsidR="00510E3A" w:rsidRDefault="00C1023F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510E3A" w14:paraId="796736F0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1AE77CED" w:rsidR="00510E3A" w:rsidRDefault="00C1023F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3DB048BE" w:rsidR="00510E3A" w:rsidRDefault="00C1023F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510E3A" w14:paraId="267F07D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69C4ACBF" w:rsidR="00510E3A" w:rsidRDefault="00C1023F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39240376" w:rsidR="00510E3A" w:rsidRDefault="00C1023F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510E3A" w14:paraId="3822A16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35A5AB2C" w:rsidR="00510E3A" w:rsidRDefault="00C1023F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54E7DC42" w:rsidR="00510E3A" w:rsidRDefault="00C1023F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510E3A" w14:paraId="2020185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5DF9B128" w:rsidR="00510E3A" w:rsidRDefault="00C1023F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4F0E3BEC" w:rsidR="00510E3A" w:rsidRPr="00BA584C" w:rsidRDefault="00C1023F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</w:tr>
      <w:tr w:rsidR="00510E3A" w14:paraId="185DB6F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701DB841" w:rsidR="00510E3A" w:rsidRDefault="00C1023F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3F32888E" w:rsidR="00510E3A" w:rsidRDefault="00C1023F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510E3A" w14:paraId="716AAAA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510E3A" w:rsidRDefault="00510E3A" w:rsidP="00510E3A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10AD7BA4" w:rsidR="00510E3A" w:rsidRDefault="00C1023F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6A6D0410" w:rsidR="00510E3A" w:rsidRDefault="00C1023F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1,8</w:t>
            </w:r>
          </w:p>
        </w:tc>
      </w:tr>
      <w:tr w:rsidR="00510E3A" w14:paraId="4C5A6C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510E3A" w:rsidRDefault="00510E3A" w:rsidP="00510E3A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7341D092" w:rsidR="00510E3A" w:rsidRDefault="00C1023F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3EEB6D6C" w:rsidR="00510E3A" w:rsidRDefault="00C1023F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1,6</w:t>
            </w:r>
          </w:p>
        </w:tc>
      </w:tr>
      <w:tr w:rsidR="00510E3A" w14:paraId="19A6E21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68D18FCA" w:rsidR="00510E3A" w:rsidRDefault="00C1023F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4A862421" w:rsidR="00510E3A" w:rsidRDefault="00C1023F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</w:tr>
      <w:tr w:rsidR="00510E3A" w14:paraId="7C49B8B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1724E779" w:rsidR="00510E3A" w:rsidRDefault="00C1023F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7DD0CC7E" w:rsidR="00510E3A" w:rsidRDefault="00C1023F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4,4</w:t>
            </w:r>
          </w:p>
        </w:tc>
      </w:tr>
      <w:tr w:rsidR="00510E3A" w14:paraId="2A7379AA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510E3A" w:rsidRDefault="00510E3A" w:rsidP="00510E3A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4E41FF2D" w:rsidR="00510E3A" w:rsidRDefault="00C1023F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54E72F7F" w:rsidR="00510E3A" w:rsidRDefault="00C1023F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10,4</w:t>
            </w:r>
          </w:p>
        </w:tc>
      </w:tr>
      <w:tr w:rsidR="00510E3A" w14:paraId="132A8E02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44160649" w:rsidR="00510E3A" w:rsidRDefault="00C1023F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16,2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1BFBEE9F" w:rsidR="00510E3A" w:rsidRDefault="00C1023F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21,1</w:t>
            </w:r>
          </w:p>
        </w:tc>
      </w:tr>
      <w:tr w:rsidR="00510E3A" w14:paraId="57ADED9F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2AFE03E8" w:rsidR="00510E3A" w:rsidRDefault="00C1023F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6DE8B352" w:rsidR="00510E3A" w:rsidRDefault="00C1023F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5,7</w:t>
            </w:r>
          </w:p>
        </w:tc>
      </w:tr>
      <w:tr w:rsidR="00510E3A" w14:paraId="787FFB3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510E3A" w:rsidRDefault="00510E3A" w:rsidP="00510E3A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13343B0A" w:rsidR="00510E3A" w:rsidRDefault="00C1023F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55C9B7FD" w:rsidR="00510E3A" w:rsidRDefault="00C1023F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-16,8</w:t>
            </w:r>
          </w:p>
        </w:tc>
      </w:tr>
      <w:tr w:rsidR="00510E3A" w14:paraId="54CE2ECE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510E3A" w:rsidRDefault="00510E3A" w:rsidP="00510E3A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36A43815" w:rsidR="00510E3A" w:rsidRDefault="00C1023F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550848EE" w:rsidR="00510E3A" w:rsidRDefault="00C1023F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8,4</w:t>
            </w:r>
          </w:p>
        </w:tc>
      </w:tr>
      <w:tr w:rsidR="00510E3A" w14:paraId="74EEDFC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510E3A" w:rsidRDefault="00510E3A" w:rsidP="00510E3A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39E2C15B" w:rsidR="00510E3A" w:rsidRDefault="00C1023F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4B20934E" w:rsidR="00510E3A" w:rsidRDefault="00C1023F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12,5</w:t>
            </w:r>
          </w:p>
        </w:tc>
      </w:tr>
      <w:tr w:rsidR="00510E3A" w14:paraId="6028202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510E3A" w:rsidRDefault="00510E3A" w:rsidP="00510E3A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3BBFE99C" w:rsidR="00510E3A" w:rsidRDefault="00C1023F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4C71CA15" w:rsidR="00510E3A" w:rsidRDefault="00C1023F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2,7</w:t>
            </w:r>
          </w:p>
        </w:tc>
      </w:tr>
      <w:tr w:rsidR="00510E3A" w14:paraId="7340ED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510E3A" w:rsidRDefault="00510E3A" w:rsidP="00510E3A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44625B40" w:rsidR="00510E3A" w:rsidRDefault="00C1023F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0C537501" w:rsidR="00510E3A" w:rsidRDefault="00C1023F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4,7</w:t>
            </w:r>
          </w:p>
        </w:tc>
      </w:tr>
      <w:tr w:rsidR="00510E3A" w14:paraId="5FC366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510E3A" w:rsidRDefault="00510E3A" w:rsidP="00510E3A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78BC572A" w:rsidR="00510E3A" w:rsidRDefault="00C1023F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6C68E21D" w:rsidR="00510E3A" w:rsidRDefault="00C1023F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3,6</w:t>
            </w:r>
          </w:p>
        </w:tc>
      </w:tr>
      <w:tr w:rsidR="00510E3A" w14:paraId="53E5D2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510E3A" w:rsidRDefault="00510E3A" w:rsidP="00510E3A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0EB7561E" w:rsidR="00510E3A" w:rsidRDefault="00C1023F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2A6F7FD0" w:rsidR="00510E3A" w:rsidRDefault="00C1023F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7,3</w:t>
            </w:r>
          </w:p>
        </w:tc>
      </w:tr>
    </w:tbl>
    <w:p w14:paraId="0E04B9AA" w14:textId="77777777" w:rsidR="006E3757" w:rsidRP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D13F79" w:rsidRPr="006E3757" w14:paraId="3F7D00C3" w14:textId="77777777" w:rsidTr="001A00BD">
        <w:tc>
          <w:tcPr>
            <w:tcW w:w="4890" w:type="dxa"/>
          </w:tcPr>
          <w:p w14:paraId="2E3166D5" w14:textId="18B3AA6C" w:rsidR="00D13F79" w:rsidRDefault="00D13F79" w:rsidP="00F87151">
            <w:pPr>
              <w:pStyle w:val="af3"/>
              <w:spacing w:after="0"/>
              <w:ind w:left="0" w:firstLine="567"/>
              <w:jc w:val="both"/>
              <w:rPr>
                <w:rFonts w:ascii="Calibri" w:hAnsi="Calibri"/>
                <w:sz w:val="22"/>
                <w:szCs w:val="22"/>
              </w:rPr>
            </w:pP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>На</w:t>
            </w:r>
            <w:r w:rsidRPr="00133DF2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споживчому ринку області в </w:t>
            </w:r>
            <w:r w:rsidR="0023356A">
              <w:rPr>
                <w:rFonts w:ascii="Calibri" w:hAnsi="Calibri"/>
                <w:color w:val="22517D"/>
                <w:sz w:val="22"/>
                <w:szCs w:val="22"/>
              </w:rPr>
              <w:t>березні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 ціни на продукти харчування та безалкогольні напої </w:t>
            </w:r>
            <w:r w:rsidR="00C034F1">
              <w:rPr>
                <w:rFonts w:ascii="Calibri" w:hAnsi="Calibri"/>
                <w:color w:val="22517D"/>
                <w:sz w:val="22"/>
                <w:szCs w:val="22"/>
              </w:rPr>
              <w:t>зросли на 1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23356A"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 w:rsidR="004C0FF3">
              <w:rPr>
                <w:rFonts w:ascii="Calibri" w:hAnsi="Calibri"/>
                <w:color w:val="22517D"/>
                <w:sz w:val="22"/>
                <w:szCs w:val="22"/>
              </w:rPr>
              <w:t xml:space="preserve">%. Найбільше (на </w:t>
            </w:r>
            <w:r w:rsidR="0023356A">
              <w:rPr>
                <w:rFonts w:ascii="Calibri" w:hAnsi="Calibri"/>
                <w:color w:val="22517D"/>
                <w:sz w:val="22"/>
                <w:szCs w:val="22"/>
              </w:rPr>
              <w:t>9</w:t>
            </w:r>
            <w:r w:rsidR="004C0FF3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23356A"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%) подорожчали </w:t>
            </w:r>
            <w:r w:rsidR="0023356A">
              <w:rPr>
                <w:rFonts w:ascii="Calibri" w:hAnsi="Calibri"/>
                <w:color w:val="22517D"/>
                <w:sz w:val="22"/>
                <w:szCs w:val="22"/>
              </w:rPr>
              <w:t>яйця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. На 0,</w:t>
            </w:r>
            <w:r w:rsidR="0023356A">
              <w:rPr>
                <w:rFonts w:ascii="Calibri" w:hAnsi="Calibri"/>
                <w:color w:val="22517D"/>
                <w:sz w:val="22"/>
                <w:szCs w:val="22"/>
              </w:rPr>
              <w:t>3–5</w:t>
            </w:r>
            <w:r w:rsidR="008D71B1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23356A"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% зросли ціни на</w:t>
            </w:r>
            <w:r w:rsidR="00684E0F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8D71B1">
              <w:rPr>
                <w:rFonts w:ascii="Calibri" w:hAnsi="Calibri"/>
                <w:color w:val="22517D"/>
                <w:sz w:val="22"/>
                <w:szCs w:val="22"/>
              </w:rPr>
              <w:t xml:space="preserve">безалкогольні напої, </w:t>
            </w:r>
            <w:r w:rsidR="0023356A">
              <w:rPr>
                <w:rFonts w:ascii="Calibri" w:hAnsi="Calibri"/>
                <w:color w:val="22517D"/>
                <w:sz w:val="22"/>
                <w:szCs w:val="22"/>
              </w:rPr>
              <w:t xml:space="preserve">рибу та продукти з риби, </w:t>
            </w:r>
            <w:r w:rsidR="00E75DA8">
              <w:rPr>
                <w:rFonts w:ascii="Calibri" w:hAnsi="Calibri"/>
                <w:color w:val="22517D"/>
                <w:sz w:val="22"/>
                <w:szCs w:val="22"/>
              </w:rPr>
              <w:t xml:space="preserve">молоко, цукор, </w:t>
            </w:r>
            <w:r w:rsidR="003241AC">
              <w:rPr>
                <w:rFonts w:ascii="Calibri" w:hAnsi="Calibri"/>
                <w:color w:val="22517D"/>
                <w:sz w:val="22"/>
                <w:szCs w:val="22"/>
              </w:rPr>
              <w:t>сало</w:t>
            </w:r>
            <w:r w:rsidR="003241AC">
              <w:rPr>
                <w:rFonts w:ascii="Calibri" w:hAnsi="Calibri"/>
                <w:color w:val="22517D"/>
                <w:sz w:val="22"/>
                <w:szCs w:val="22"/>
                <w:lang w:val="en-US"/>
              </w:rPr>
              <w:t xml:space="preserve">, </w:t>
            </w:r>
            <w:r w:rsidR="008D71B1">
              <w:rPr>
                <w:rFonts w:ascii="Calibri" w:hAnsi="Calibri"/>
                <w:color w:val="22517D"/>
                <w:sz w:val="22"/>
                <w:szCs w:val="22"/>
              </w:rPr>
              <w:t xml:space="preserve">соняшникову олію, </w:t>
            </w:r>
            <w:r w:rsidR="00E75DA8">
              <w:rPr>
                <w:rFonts w:ascii="Calibri" w:hAnsi="Calibri"/>
                <w:color w:val="22517D"/>
                <w:sz w:val="22"/>
                <w:szCs w:val="22"/>
              </w:rPr>
              <w:t>хліб, масло, сири,</w:t>
            </w:r>
            <w:r w:rsidR="008D71B1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3942C4">
              <w:rPr>
                <w:rFonts w:ascii="Calibri" w:hAnsi="Calibri"/>
                <w:color w:val="22517D"/>
                <w:sz w:val="22"/>
                <w:szCs w:val="22"/>
              </w:rPr>
              <w:t xml:space="preserve">фрукти, </w:t>
            </w:r>
            <w:r w:rsidR="006E2F89">
              <w:rPr>
                <w:rFonts w:ascii="Calibri" w:hAnsi="Calibri"/>
                <w:color w:val="22517D"/>
                <w:sz w:val="22"/>
                <w:szCs w:val="22"/>
              </w:rPr>
              <w:t>кисломолочну продукцію</w:t>
            </w:r>
            <w:r w:rsidR="006E2F89">
              <w:rPr>
                <w:rFonts w:ascii="Calibri" w:hAnsi="Calibri"/>
                <w:color w:val="22517D"/>
                <w:sz w:val="22"/>
                <w:szCs w:val="22"/>
                <w:lang w:val="en-US"/>
              </w:rPr>
              <w:t>,</w:t>
            </w:r>
            <w:r w:rsidR="006E2F89">
              <w:rPr>
                <w:rFonts w:ascii="Calibri" w:hAnsi="Calibri"/>
                <w:color w:val="22517D"/>
                <w:sz w:val="22"/>
                <w:szCs w:val="22"/>
              </w:rPr>
              <w:t xml:space="preserve"> макаронні вироби</w:t>
            </w:r>
            <w:r w:rsidR="006E2F89">
              <w:rPr>
                <w:rFonts w:ascii="Calibri" w:hAnsi="Calibri"/>
                <w:color w:val="22517D"/>
                <w:sz w:val="22"/>
                <w:szCs w:val="22"/>
                <w:lang w:val="en-US"/>
              </w:rPr>
              <w:t>,</w:t>
            </w:r>
            <w:r w:rsidR="006E2F89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8D71B1">
              <w:rPr>
                <w:rFonts w:ascii="Calibri" w:hAnsi="Calibri"/>
                <w:color w:val="22517D"/>
                <w:sz w:val="22"/>
                <w:szCs w:val="22"/>
              </w:rPr>
              <w:t xml:space="preserve">продукти переробки зернових. </w:t>
            </w:r>
            <w:r w:rsidR="00F87151">
              <w:rPr>
                <w:rFonts w:ascii="Calibri" w:hAnsi="Calibri"/>
                <w:color w:val="22517D"/>
                <w:sz w:val="22"/>
                <w:szCs w:val="22"/>
              </w:rPr>
              <w:t>Водночас подешевшав рис на 2,</w:t>
            </w:r>
            <w:r w:rsidR="00F87151">
              <w:rPr>
                <w:rFonts w:ascii="Calibri" w:hAnsi="Calibri"/>
                <w:color w:val="22517D"/>
                <w:sz w:val="22"/>
                <w:szCs w:val="22"/>
                <w:lang w:val="en-US"/>
              </w:rPr>
              <w:t>8</w:t>
            </w:r>
            <w:r w:rsidR="00F87151">
              <w:rPr>
                <w:rFonts w:ascii="Calibri" w:hAnsi="Calibri"/>
                <w:color w:val="22517D"/>
                <w:sz w:val="22"/>
                <w:szCs w:val="22"/>
              </w:rPr>
              <w:t>%,</w:t>
            </w:r>
            <w:r w:rsidR="00F87151">
              <w:rPr>
                <w:rFonts w:ascii="Calibri" w:hAnsi="Calibri"/>
                <w:color w:val="22517D"/>
                <w:sz w:val="22"/>
                <w:szCs w:val="22"/>
                <w:lang w:val="en-US"/>
              </w:rPr>
              <w:t xml:space="preserve"> </w:t>
            </w:r>
            <w:r w:rsidR="00F87151">
              <w:rPr>
                <w:rFonts w:ascii="Calibri" w:hAnsi="Calibri"/>
                <w:color w:val="22517D"/>
                <w:sz w:val="22"/>
                <w:szCs w:val="22"/>
              </w:rPr>
              <w:t>м</w:t>
            </w:r>
            <w:r w:rsidR="00F87151" w:rsidRPr="00133DF2">
              <w:rPr>
                <w:rFonts w:ascii="Calibri" w:hAnsi="Calibri"/>
                <w:color w:val="22517D"/>
                <w:sz w:val="22"/>
                <w:szCs w:val="22"/>
              </w:rPr>
              <w:t>’</w:t>
            </w:r>
            <w:r w:rsidR="00F87151">
              <w:rPr>
                <w:rFonts w:ascii="Calibri" w:hAnsi="Calibri"/>
                <w:color w:val="22517D"/>
                <w:sz w:val="22"/>
                <w:szCs w:val="22"/>
              </w:rPr>
              <w:t>ясо та м</w:t>
            </w:r>
            <w:r w:rsidR="00F87151" w:rsidRPr="00133DF2">
              <w:rPr>
                <w:rFonts w:ascii="Calibri" w:hAnsi="Calibri"/>
                <w:color w:val="22517D"/>
                <w:sz w:val="22"/>
                <w:szCs w:val="22"/>
              </w:rPr>
              <w:t>’</w:t>
            </w:r>
            <w:r w:rsidR="00F87151">
              <w:rPr>
                <w:rFonts w:ascii="Calibri" w:hAnsi="Calibri"/>
                <w:color w:val="22517D"/>
                <w:sz w:val="22"/>
                <w:szCs w:val="22"/>
              </w:rPr>
              <w:t>ясопродукти</w:t>
            </w:r>
            <w:r w:rsidR="00F87151"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 –</w:t>
            </w:r>
            <w:r w:rsidR="00F87151">
              <w:rPr>
                <w:rFonts w:ascii="Calibri" w:hAnsi="Calibri"/>
                <w:color w:val="22517D"/>
                <w:sz w:val="22"/>
                <w:szCs w:val="22"/>
              </w:rPr>
              <w:t xml:space="preserve"> на 1,</w:t>
            </w:r>
            <w:r w:rsidR="00F87151">
              <w:rPr>
                <w:rFonts w:ascii="Calibri" w:hAnsi="Calibri"/>
                <w:color w:val="22517D"/>
                <w:sz w:val="22"/>
                <w:szCs w:val="22"/>
                <w:lang w:val="en-US"/>
              </w:rPr>
              <w:t>3</w:t>
            </w:r>
            <w:r w:rsidR="00F87151" w:rsidRPr="00133DF2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F87151">
              <w:rPr>
                <w:rFonts w:ascii="Calibri" w:hAnsi="Calibri"/>
                <w:color w:val="22517D"/>
                <w:sz w:val="22"/>
                <w:szCs w:val="22"/>
              </w:rPr>
              <w:t xml:space="preserve">, овочі </w:t>
            </w:r>
            <w:r w:rsidR="00F87151">
              <w:rPr>
                <w:rFonts w:ascii="Calibri" w:hAnsi="Calibri"/>
                <w:color w:val="22517D"/>
                <w:sz w:val="22"/>
                <w:szCs w:val="22"/>
              </w:rPr>
              <w:softHyphen/>
              <w:t>– на 0,8%.</w:t>
            </w:r>
          </w:p>
          <w:p w14:paraId="25BF91FC" w14:textId="77777777" w:rsidR="00F87151" w:rsidRPr="00C55018" w:rsidRDefault="00F87151" w:rsidP="00F87151">
            <w:pPr>
              <w:pStyle w:val="af3"/>
              <w:spacing w:after="0"/>
              <w:ind w:left="0" w:firstLine="567"/>
              <w:jc w:val="both"/>
              <w:rPr>
                <w:rFonts w:ascii="Calibri" w:hAnsi="Calibri"/>
                <w:color w:val="22517D"/>
                <w:sz w:val="14"/>
                <w:szCs w:val="14"/>
              </w:rPr>
            </w:pPr>
          </w:p>
          <w:p w14:paraId="13E0C2BB" w14:textId="3F9DA7DC" w:rsidR="00F87151" w:rsidRDefault="00F87151" w:rsidP="00F87151">
            <w:pPr>
              <w:pStyle w:val="af3"/>
              <w:spacing w:after="0"/>
              <w:ind w:left="0"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алкогольні напої та тютюнові вироби підвищилися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%,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у т.ч. на алкогольні напої</w:t>
            </w:r>
            <w:r w:rsidR="003241AC">
              <w:rPr>
                <w:rFonts w:ascii="Calibri" w:hAnsi="Calibri"/>
                <w:color w:val="22517D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– на 4,7%, 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тютюнові вироби – 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</w:p>
          <w:p w14:paraId="3842C761" w14:textId="581AB6B9" w:rsidR="00D13F79" w:rsidRPr="00C55018" w:rsidRDefault="00D13F79" w:rsidP="001A00BD">
            <w:pPr>
              <w:pStyle w:val="af3"/>
              <w:spacing w:after="0"/>
              <w:ind w:left="0" w:firstLine="567"/>
              <w:jc w:val="both"/>
              <w:rPr>
                <w:rFonts w:ascii="Calibri" w:hAnsi="Calibri"/>
                <w:color w:val="22517D"/>
                <w:sz w:val="14"/>
                <w:szCs w:val="14"/>
              </w:rPr>
            </w:pPr>
          </w:p>
          <w:p w14:paraId="74E7B172" w14:textId="270AC64D" w:rsidR="00D13F79" w:rsidRDefault="00D13F79" w:rsidP="001A00BD">
            <w:pPr>
              <w:pStyle w:val="af3"/>
              <w:spacing w:after="0"/>
              <w:ind w:left="0"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>Одяг і взуття под</w:t>
            </w:r>
            <w:r w:rsidR="00F60E5E">
              <w:rPr>
                <w:rFonts w:ascii="Calibri" w:hAnsi="Calibri"/>
                <w:color w:val="22517D"/>
                <w:sz w:val="22"/>
                <w:szCs w:val="22"/>
              </w:rPr>
              <w:t>орожчали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F60E5E">
              <w:rPr>
                <w:rFonts w:ascii="Calibri" w:hAnsi="Calibri"/>
                <w:color w:val="22517D"/>
                <w:sz w:val="22"/>
                <w:szCs w:val="22"/>
              </w:rPr>
              <w:t>17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F60E5E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%, зокрема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одяг 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>–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E5085C">
              <w:rPr>
                <w:rFonts w:ascii="Calibri" w:hAnsi="Calibri"/>
                <w:color w:val="22517D"/>
                <w:sz w:val="22"/>
                <w:szCs w:val="22"/>
              </w:rPr>
              <w:t>20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E5085C">
              <w:rPr>
                <w:rFonts w:ascii="Calibri" w:hAnsi="Calibri"/>
                <w:color w:val="22517D"/>
                <w:sz w:val="22"/>
                <w:szCs w:val="22"/>
              </w:rPr>
              <w:t>7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, взуття 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– на </w:t>
            </w:r>
            <w:r w:rsidR="00E5085C">
              <w:rPr>
                <w:rFonts w:ascii="Calibri" w:hAnsi="Calibri"/>
                <w:color w:val="22517D"/>
                <w:sz w:val="22"/>
                <w:szCs w:val="22"/>
              </w:rPr>
              <w:t>11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E5085C">
              <w:rPr>
                <w:rFonts w:ascii="Calibri" w:hAnsi="Calibri"/>
                <w:color w:val="22517D"/>
                <w:sz w:val="22"/>
                <w:szCs w:val="22"/>
              </w:rPr>
              <w:t>9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</w:p>
          <w:p w14:paraId="4150279F" w14:textId="77777777" w:rsidR="00F87151" w:rsidRPr="00C55018" w:rsidRDefault="00F87151" w:rsidP="001A00BD">
            <w:pPr>
              <w:pStyle w:val="af3"/>
              <w:spacing w:after="0"/>
              <w:ind w:left="0" w:firstLine="567"/>
              <w:jc w:val="both"/>
              <w:rPr>
                <w:rFonts w:ascii="Calibri" w:hAnsi="Calibri"/>
                <w:color w:val="22517D"/>
                <w:sz w:val="14"/>
                <w:szCs w:val="14"/>
              </w:rPr>
            </w:pPr>
          </w:p>
          <w:p w14:paraId="778F611D" w14:textId="7A8FA131" w:rsidR="00D13F79" w:rsidRDefault="00D13F79" w:rsidP="001A00BD">
            <w:pPr>
              <w:pStyle w:val="af3"/>
              <w:spacing w:after="0"/>
              <w:ind w:left="0"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Ціни на транспорт </w:t>
            </w:r>
            <w:r w:rsidR="0005034B">
              <w:rPr>
                <w:rFonts w:ascii="Calibri" w:hAnsi="Calibri"/>
                <w:color w:val="22517D"/>
                <w:sz w:val="22"/>
                <w:szCs w:val="22"/>
              </w:rPr>
              <w:t xml:space="preserve">зросли на </w:t>
            </w:r>
            <w:r w:rsidR="00667177">
              <w:rPr>
                <w:rFonts w:ascii="Calibri" w:hAnsi="Calibri"/>
                <w:color w:val="22517D"/>
                <w:sz w:val="22"/>
                <w:szCs w:val="22"/>
              </w:rPr>
              <w:t>7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667177">
              <w:rPr>
                <w:rFonts w:ascii="Calibri" w:hAnsi="Calibri"/>
                <w:color w:val="22517D"/>
                <w:sz w:val="22"/>
                <w:szCs w:val="22"/>
              </w:rPr>
              <w:t>9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%, в основному, через подорожчання палива та мастил </w:t>
            </w:r>
            <w:r w:rsidR="0005034B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667177">
              <w:rPr>
                <w:rFonts w:ascii="Calibri" w:hAnsi="Calibri"/>
                <w:color w:val="22517D"/>
                <w:sz w:val="22"/>
                <w:szCs w:val="22"/>
              </w:rPr>
              <w:t>16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667177">
              <w:rPr>
                <w:rFonts w:ascii="Calibri" w:hAnsi="Calibri"/>
                <w:color w:val="22517D"/>
                <w:sz w:val="22"/>
                <w:szCs w:val="22"/>
              </w:rPr>
              <w:t>2%</w:t>
            </w:r>
            <w:r w:rsidR="00403231">
              <w:rPr>
                <w:rFonts w:ascii="Calibri" w:hAnsi="Calibri"/>
                <w:color w:val="22517D"/>
                <w:sz w:val="22"/>
                <w:szCs w:val="22"/>
              </w:rPr>
              <w:t xml:space="preserve"> і проїзду в з</w:t>
            </w:r>
            <w:r w:rsidR="00667177">
              <w:rPr>
                <w:rFonts w:ascii="Calibri" w:hAnsi="Calibri"/>
                <w:color w:val="22517D"/>
                <w:sz w:val="22"/>
                <w:szCs w:val="22"/>
              </w:rPr>
              <w:t>алізни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чно</w:t>
            </w:r>
            <w:r w:rsidR="00403231">
              <w:rPr>
                <w:rFonts w:ascii="Calibri" w:hAnsi="Calibri"/>
                <w:color w:val="22517D"/>
                <w:sz w:val="22"/>
                <w:szCs w:val="22"/>
              </w:rPr>
              <w:t>му й автодорожньому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пасажирсько</w:t>
            </w:r>
            <w:r w:rsidR="00403231">
              <w:rPr>
                <w:rFonts w:ascii="Calibri" w:hAnsi="Calibri"/>
                <w:color w:val="22517D"/>
                <w:sz w:val="22"/>
                <w:szCs w:val="22"/>
              </w:rPr>
              <w:t>му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транспорт</w:t>
            </w:r>
            <w:r w:rsidR="00403231">
              <w:rPr>
                <w:rFonts w:ascii="Calibri" w:hAnsi="Calibri"/>
                <w:color w:val="22517D"/>
                <w:sz w:val="22"/>
                <w:szCs w:val="22"/>
              </w:rPr>
              <w:t>і</w:t>
            </w:r>
            <w:r w:rsidR="00667177">
              <w:rPr>
                <w:rFonts w:ascii="Calibri" w:hAnsi="Calibri"/>
                <w:color w:val="22517D"/>
                <w:sz w:val="22"/>
                <w:szCs w:val="22"/>
              </w:rPr>
              <w:t xml:space="preserve"> на 11,4%</w:t>
            </w:r>
            <w:r w:rsidR="00403231">
              <w:rPr>
                <w:rFonts w:ascii="Calibri" w:hAnsi="Calibri"/>
                <w:color w:val="22517D"/>
                <w:sz w:val="22"/>
                <w:szCs w:val="22"/>
              </w:rPr>
              <w:t xml:space="preserve"> і </w:t>
            </w:r>
            <w:r w:rsidR="00667177">
              <w:rPr>
                <w:rFonts w:ascii="Calibri" w:hAnsi="Calibri"/>
                <w:color w:val="22517D"/>
                <w:sz w:val="22"/>
                <w:szCs w:val="22"/>
              </w:rPr>
              <w:t>7,9%</w:t>
            </w:r>
            <w:r w:rsidR="00403231">
              <w:rPr>
                <w:rFonts w:ascii="Calibri" w:hAnsi="Calibri"/>
                <w:color w:val="22517D"/>
                <w:sz w:val="22"/>
                <w:szCs w:val="22"/>
              </w:rPr>
              <w:t xml:space="preserve"> відповідно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3B0CC5A5" w14:textId="77777777" w:rsidR="00F87151" w:rsidRPr="00C55018" w:rsidRDefault="00F87151" w:rsidP="001A00BD">
            <w:pPr>
              <w:pStyle w:val="af3"/>
              <w:spacing w:after="0"/>
              <w:ind w:left="0" w:firstLine="567"/>
              <w:jc w:val="both"/>
              <w:rPr>
                <w:rFonts w:ascii="Calibri" w:hAnsi="Calibri"/>
                <w:color w:val="22517D"/>
                <w:sz w:val="14"/>
                <w:szCs w:val="14"/>
              </w:rPr>
            </w:pPr>
          </w:p>
          <w:p w14:paraId="528D9BBB" w14:textId="5E38B472" w:rsidR="00D13F79" w:rsidRPr="00BE1CD0" w:rsidRDefault="00D13F79" w:rsidP="001A00BD">
            <w:pPr>
              <w:pStyle w:val="af3"/>
              <w:spacing w:after="0"/>
              <w:ind w:left="0" w:firstLine="567"/>
              <w:jc w:val="both"/>
              <w:rPr>
                <w:rFonts w:ascii="Calibri" w:hAnsi="Calibri"/>
                <w:color w:val="22517D"/>
                <w:sz w:val="20"/>
                <w:szCs w:val="20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>У сфері зв</w:t>
            </w:r>
            <w:r w:rsidRPr="009D4CBE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’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язку ціни зросли на </w:t>
            </w:r>
            <w:r w:rsidR="00C67C7D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C67C7D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%,  що пов</w:t>
            </w:r>
            <w:r w:rsidRPr="009D4CBE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’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язано з підвищенням тарифів на мобільний зв</w:t>
            </w:r>
            <w:r w:rsidRPr="009D4CBE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’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язок на </w:t>
            </w:r>
            <w:r w:rsidR="00C67C7D">
              <w:rPr>
                <w:rFonts w:ascii="Calibri" w:hAnsi="Calibri"/>
                <w:color w:val="22517D"/>
                <w:sz w:val="22"/>
                <w:szCs w:val="22"/>
              </w:rPr>
              <w:t>3,8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</w:p>
          <w:p w14:paraId="1D9C3B10" w14:textId="77777777" w:rsidR="00D13F79" w:rsidRPr="006A1876" w:rsidRDefault="00D13F79" w:rsidP="001A00BD">
            <w:pPr>
              <w:jc w:val="both"/>
              <w:rPr>
                <w:rFonts w:ascii="Calibri" w:hAnsi="Calibri"/>
                <w:color w:val="22517D"/>
                <w:sz w:val="16"/>
                <w:szCs w:val="16"/>
              </w:rPr>
            </w:pPr>
          </w:p>
          <w:p w14:paraId="4CD34A67" w14:textId="1A3D254E" w:rsidR="00D13F79" w:rsidRPr="00D25EC4" w:rsidRDefault="00D13F79" w:rsidP="00C55018">
            <w:pPr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749" w:type="dxa"/>
          </w:tcPr>
          <w:p w14:paraId="60DA36B8" w14:textId="77777777" w:rsidR="00D13F79" w:rsidRPr="006E3757" w:rsidRDefault="00D13F79" w:rsidP="001A00BD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2E7220DD" w14:textId="77777777" w:rsidR="00D13F79" w:rsidRPr="006E3757" w:rsidRDefault="00D13F79" w:rsidP="001A00BD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6B6386F7" w14:textId="77777777" w:rsidR="00D13F79" w:rsidRPr="003A2E2D" w:rsidRDefault="00D13F79" w:rsidP="001A00B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643D92E9" w14:textId="77777777" w:rsidR="00D13F79" w:rsidRPr="006E3757" w:rsidRDefault="00D13F79" w:rsidP="001A00B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43957147" wp14:editId="5601A406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939E51D" w14:textId="77777777" w:rsidR="00D13F79" w:rsidRPr="006E3757" w:rsidRDefault="00D13F79" w:rsidP="001A00B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2D1755AA" w14:textId="77777777" w:rsidR="00D13F79" w:rsidRPr="00E24775" w:rsidRDefault="00D13F79" w:rsidP="001A00B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733E2336" w14:textId="77777777" w:rsidR="00D13F79" w:rsidRPr="006E3757" w:rsidRDefault="00D13F79" w:rsidP="001A00B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241DAD98" wp14:editId="61B622C9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31D9C142" w14:textId="77777777" w:rsidR="00D13F79" w:rsidRPr="006E3757" w:rsidRDefault="00D13F79" w:rsidP="001A00BD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09D7D786" w14:textId="77777777" w:rsidR="00D13F79" w:rsidRPr="00E24775" w:rsidRDefault="00D13F79" w:rsidP="001A00B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873DB4A" w14:textId="77777777" w:rsidR="00D13F79" w:rsidRPr="006E3757" w:rsidRDefault="00D13F79" w:rsidP="001A00B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1396D50B" wp14:editId="345840FD">
                  <wp:extent cx="3010535" cy="1130061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4FB074C8" w14:textId="77777777" w:rsidR="00D13F79" w:rsidRPr="006E3757" w:rsidRDefault="00D13F79" w:rsidP="001A00BD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D13F79" w:rsidRPr="006E3757" w14:paraId="585D849C" w14:textId="77777777" w:rsidTr="001A00BD">
        <w:tc>
          <w:tcPr>
            <w:tcW w:w="9639" w:type="dxa"/>
            <w:gridSpan w:val="2"/>
            <w:hideMark/>
          </w:tcPr>
          <w:p w14:paraId="39930617" w14:textId="77777777" w:rsidR="00D13F79" w:rsidRPr="006E3757" w:rsidRDefault="00D13F79" w:rsidP="00D13F79">
            <w:pPr>
              <w:numPr>
                <w:ilvl w:val="0"/>
                <w:numId w:val="4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D13F79" w:rsidRPr="006E3757" w14:paraId="09641FD0" w14:textId="77777777" w:rsidTr="001A00BD">
        <w:tc>
          <w:tcPr>
            <w:tcW w:w="9639" w:type="dxa"/>
            <w:gridSpan w:val="2"/>
          </w:tcPr>
          <w:p w14:paraId="16B52FDD" w14:textId="77777777" w:rsidR="00D13F79" w:rsidRPr="006E3757" w:rsidRDefault="00D13F79" w:rsidP="001A00BD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3FF9E6EF" w14:textId="77777777" w:rsidR="00D13F79" w:rsidRPr="006E3757" w:rsidRDefault="00D13F79" w:rsidP="001A00BD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11D3AC2" w14:textId="77777777" w:rsidR="00D13F79" w:rsidRPr="006E3757" w:rsidRDefault="00D13F79" w:rsidP="001A00BD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D13F79" w:rsidRPr="006E3757" w14:paraId="6880AC56" w14:textId="77777777" w:rsidTr="001A00BD">
        <w:tc>
          <w:tcPr>
            <w:tcW w:w="9639" w:type="dxa"/>
            <w:gridSpan w:val="2"/>
            <w:hideMark/>
          </w:tcPr>
          <w:p w14:paraId="61252170" w14:textId="77777777" w:rsidR="00D13F79" w:rsidRPr="006E3757" w:rsidRDefault="00D13F79" w:rsidP="00D13F79">
            <w:pPr>
              <w:numPr>
                <w:ilvl w:val="0"/>
                <w:numId w:val="3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D13F79" w:rsidRPr="006E3757" w14:paraId="619063E8" w14:textId="77777777" w:rsidTr="001A00BD">
        <w:tc>
          <w:tcPr>
            <w:tcW w:w="9639" w:type="dxa"/>
            <w:gridSpan w:val="2"/>
          </w:tcPr>
          <w:p w14:paraId="2B60599A" w14:textId="77777777" w:rsidR="00D13F79" w:rsidRPr="006E3757" w:rsidRDefault="00D13F79" w:rsidP="001A00BD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2A5A342D" w14:textId="77777777" w:rsidR="00D13F79" w:rsidRPr="006E3757" w:rsidRDefault="00D13F79" w:rsidP="001A00BD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D13F79" w:rsidRPr="006E3757" w14:paraId="22A779FD" w14:textId="77777777" w:rsidTr="001A00BD">
        <w:tc>
          <w:tcPr>
            <w:tcW w:w="9639" w:type="dxa"/>
            <w:gridSpan w:val="2"/>
            <w:hideMark/>
          </w:tcPr>
          <w:p w14:paraId="7B55B902" w14:textId="77777777" w:rsidR="00D13F79" w:rsidRPr="006E3757" w:rsidRDefault="00D13F79" w:rsidP="00D13F79">
            <w:pPr>
              <w:numPr>
                <w:ilvl w:val="0"/>
                <w:numId w:val="3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D13F79" w:rsidRPr="006E3757" w14:paraId="3FE729A1" w14:textId="77777777" w:rsidTr="001A00BD">
        <w:tc>
          <w:tcPr>
            <w:tcW w:w="9639" w:type="dxa"/>
            <w:gridSpan w:val="2"/>
          </w:tcPr>
          <w:p w14:paraId="0DFFA6EB" w14:textId="77777777" w:rsidR="00D13F79" w:rsidRPr="006E3757" w:rsidRDefault="00D13F79" w:rsidP="001A00BD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(Євростатом),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23B34E34" w14:textId="77777777" w:rsidR="00D13F79" w:rsidRPr="006E3757" w:rsidRDefault="00D13F79" w:rsidP="001A00BD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30CBE9A6" w14:textId="77777777" w:rsidR="00D13F79" w:rsidRDefault="00D13F79" w:rsidP="001A00BD">
            <w:pPr>
              <w:rPr>
                <w:rFonts w:ascii="Calibri" w:hAnsi="Calibri"/>
                <w:color w:val="22517D"/>
                <w:sz w:val="22"/>
                <w:szCs w:val="22"/>
              </w:rPr>
            </w:pPr>
            <w:r w:rsidRPr="00A71E09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  <w:hyperlink r:id="rId27" w:history="1">
              <w:r w:rsidRPr="0081707A">
                <w:rPr>
                  <w:rFonts w:asciiTheme="minorHAnsi" w:hAnsiTheme="minorHAnsi" w:cstheme="minorHAnsi"/>
                  <w:color w:val="22517D"/>
                  <w:sz w:val="22"/>
                  <w:szCs w:val="22"/>
                  <w:u w:val="single"/>
                </w:rPr>
                <w:t>https://stat.gov.ua/sites/default/files/migration/files/2023/190_2023/190_2023.pdf</w:t>
              </w:r>
            </w:hyperlink>
            <w:r w:rsidRPr="0081707A">
              <w:rPr>
                <w:rFonts w:asciiTheme="minorHAnsi" w:hAnsiTheme="minorHAnsi" w:cstheme="minorHAnsi"/>
                <w:color w:val="22517D"/>
                <w:sz w:val="22"/>
                <w:szCs w:val="22"/>
                <w:u w:val="single"/>
              </w:rPr>
              <w:t>.</w:t>
            </w:r>
          </w:p>
          <w:p w14:paraId="19CF4718" w14:textId="77777777" w:rsidR="00D13F79" w:rsidRPr="006E3757" w:rsidRDefault="00D13F79" w:rsidP="001A00BD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D13F79" w:rsidRPr="006E3757" w14:paraId="5E5D6E3C" w14:textId="77777777" w:rsidTr="001A00BD">
        <w:tc>
          <w:tcPr>
            <w:tcW w:w="9639" w:type="dxa"/>
            <w:gridSpan w:val="2"/>
            <w:hideMark/>
          </w:tcPr>
          <w:p w14:paraId="2234CB06" w14:textId="77777777" w:rsidR="00D13F79" w:rsidRPr="006E3757" w:rsidRDefault="00D13F79" w:rsidP="00D13F79">
            <w:pPr>
              <w:numPr>
                <w:ilvl w:val="0"/>
                <w:numId w:val="3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D13F79" w:rsidRPr="006E3757" w14:paraId="5422514A" w14:textId="77777777" w:rsidTr="001A00BD">
        <w:tc>
          <w:tcPr>
            <w:tcW w:w="9639" w:type="dxa"/>
            <w:gridSpan w:val="2"/>
            <w:hideMark/>
          </w:tcPr>
          <w:p w14:paraId="415AD175" w14:textId="77777777" w:rsidR="00D13F79" w:rsidRPr="006E3757" w:rsidRDefault="00D13F79" w:rsidP="001A00BD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28E1864C" w14:textId="77777777" w:rsidR="00183730" w:rsidRDefault="00183730" w:rsidP="00183730">
      <w:pPr>
        <w:pStyle w:val="--12"/>
        <w:ind w:firstLine="0"/>
      </w:pPr>
    </w:p>
    <w:p w14:paraId="301B055D" w14:textId="77777777" w:rsidR="00183730" w:rsidRDefault="00183730" w:rsidP="00183730">
      <w:pPr>
        <w:pStyle w:val="--12"/>
        <w:ind w:firstLine="0"/>
      </w:pPr>
    </w:p>
    <w:p w14:paraId="5E3C5936" w14:textId="77777777" w:rsidR="00183730" w:rsidRDefault="00183730" w:rsidP="00183730">
      <w:pPr>
        <w:pStyle w:val="--12"/>
        <w:ind w:firstLine="0"/>
      </w:pPr>
    </w:p>
    <w:p w14:paraId="140A28BF" w14:textId="77777777" w:rsidR="0078632A" w:rsidRDefault="0078632A" w:rsidP="00356050">
      <w:pPr>
        <w:pStyle w:val="--12"/>
        <w:ind w:firstLine="0"/>
      </w:pPr>
    </w:p>
    <w:p w14:paraId="694D8B09" w14:textId="77777777" w:rsidR="007C1356" w:rsidRDefault="007C1356" w:rsidP="00356050">
      <w:pPr>
        <w:pStyle w:val="--12"/>
        <w:ind w:firstLine="0"/>
      </w:pPr>
    </w:p>
    <w:p w14:paraId="5EDBB627" w14:textId="77777777" w:rsidR="007C1356" w:rsidRDefault="007C1356" w:rsidP="00356050">
      <w:pPr>
        <w:pStyle w:val="--12"/>
        <w:ind w:firstLine="0"/>
      </w:pPr>
    </w:p>
    <w:p w14:paraId="2DE7E6DD" w14:textId="77777777" w:rsidR="007C1356" w:rsidRDefault="007C1356" w:rsidP="00356050">
      <w:pPr>
        <w:pStyle w:val="--12"/>
        <w:ind w:firstLine="0"/>
      </w:pPr>
    </w:p>
    <w:p w14:paraId="349066F4" w14:textId="77777777" w:rsidR="007C1356" w:rsidRDefault="007C1356" w:rsidP="00356050">
      <w:pPr>
        <w:pStyle w:val="--12"/>
        <w:ind w:firstLine="0"/>
      </w:pPr>
    </w:p>
    <w:p w14:paraId="22CA8119" w14:textId="77777777" w:rsidR="007C1356" w:rsidRDefault="007C1356" w:rsidP="00356050">
      <w:pPr>
        <w:pStyle w:val="--12"/>
        <w:ind w:firstLine="0"/>
      </w:pPr>
    </w:p>
    <w:p w14:paraId="1A1B5536" w14:textId="77777777" w:rsidR="00C55018" w:rsidRDefault="00C55018" w:rsidP="00356050">
      <w:pPr>
        <w:pStyle w:val="--12"/>
        <w:ind w:firstLine="0"/>
      </w:pPr>
    </w:p>
    <w:p w14:paraId="4DC7697C" w14:textId="77777777" w:rsidR="007C1356" w:rsidRDefault="007C1356" w:rsidP="00356050">
      <w:pPr>
        <w:pStyle w:val="--12"/>
        <w:ind w:firstLine="0"/>
      </w:pPr>
    </w:p>
    <w:p w14:paraId="762685DF" w14:textId="77777777" w:rsidR="007C1356" w:rsidRDefault="007C1356" w:rsidP="00356050">
      <w:pPr>
        <w:pStyle w:val="--12"/>
        <w:ind w:firstLine="0"/>
      </w:pPr>
    </w:p>
    <w:p w14:paraId="3EEAB552" w14:textId="77777777" w:rsidR="007C1356" w:rsidRDefault="007C1356" w:rsidP="00356050">
      <w:pPr>
        <w:pStyle w:val="--12"/>
        <w:ind w:firstLine="0"/>
      </w:pPr>
    </w:p>
    <w:p w14:paraId="2E5320E5" w14:textId="77777777" w:rsidR="000C77B5" w:rsidRPr="000C77B5" w:rsidRDefault="000C77B5" w:rsidP="00356050">
      <w:pPr>
        <w:pStyle w:val="--12"/>
        <w:ind w:firstLine="0"/>
        <w:rPr>
          <w:sz w:val="16"/>
          <w:szCs w:val="16"/>
        </w:rPr>
      </w:pPr>
    </w:p>
    <w:p w14:paraId="6D472E2D" w14:textId="77777777" w:rsidR="00356050" w:rsidRDefault="00356050" w:rsidP="00356050">
      <w:pPr>
        <w:pStyle w:val="--12"/>
        <w:ind w:firstLine="0"/>
      </w:pPr>
    </w:p>
    <w:p w14:paraId="242F080B" w14:textId="77777777" w:rsidR="00356050" w:rsidRDefault="00356050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14:paraId="5C7F195D" w14:textId="77777777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61B12C31" w14:textId="6D732E8F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Довідка: тел. (</w:t>
            </w:r>
            <w:r w:rsidR="00033B5B">
              <w:rPr>
                <w:rFonts w:ascii="Calibri Light" w:hAnsi="Calibri Light" w:cs="Calibri Light"/>
                <w:color w:val="666666"/>
                <w:sz w:val="20"/>
                <w:szCs w:val="20"/>
              </w:rPr>
              <w:t>0462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E236A9">
              <w:rPr>
                <w:rFonts w:ascii="Calibri Light" w:hAnsi="Calibri Light" w:cs="Calibri Light"/>
                <w:color w:val="666666"/>
                <w:sz w:val="20"/>
                <w:szCs w:val="20"/>
              </w:rPr>
              <w:t>67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E236A9">
              <w:rPr>
                <w:rFonts w:ascii="Calibri Light" w:hAnsi="Calibri Light" w:cs="Calibri Light"/>
                <w:color w:val="666666"/>
                <w:sz w:val="20"/>
                <w:szCs w:val="20"/>
              </w:rPr>
              <w:t>41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E236A9">
              <w:rPr>
                <w:rFonts w:ascii="Calibri Light" w:hAnsi="Calibri Light" w:cs="Calibri Light"/>
                <w:color w:val="666666"/>
                <w:sz w:val="20"/>
                <w:szCs w:val="20"/>
              </w:rPr>
              <w:t>74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; e-mail: </w:t>
            </w:r>
            <w:r w:rsidR="00D02B8E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post</w:t>
            </w:r>
            <w:hyperlink r:id="rId28" w:history="1">
              <w:r w:rsidRPr="007524AE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@</w:t>
              </w:r>
              <w:r w:rsidR="00D02B8E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chernigivstat</w:t>
              </w:r>
              <w:r w:rsidRPr="00356050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.gov.ua</w:t>
              </w:r>
            </w:hyperlink>
          </w:p>
          <w:p w14:paraId="64F92E3D" w14:textId="58B6B70E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інформації: http://www.</w:t>
            </w:r>
            <w:r w:rsidR="00D02B8E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c</w:t>
            </w:r>
            <w:r w:rsidR="00D02B8E" w:rsidRPr="00D02B8E">
              <w:rPr>
                <w:rFonts w:ascii="Calibri Light" w:hAnsi="Calibri Light" w:cs="Calibri Light"/>
                <w:color w:val="666666"/>
                <w:sz w:val="20"/>
                <w:szCs w:val="20"/>
              </w:rPr>
              <w:t>hernigivstat</w:t>
            </w:r>
            <w:r w:rsidR="00D02B8E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.</w:t>
            </w:r>
            <w:r w:rsidR="00D02B8E" w:rsidRPr="003C2DF5">
              <w:t xml:space="preserve"> </w:t>
            </w:r>
            <w:r w:rsidR="00D02B8E" w:rsidRPr="00D02B8E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gov.ua</w:t>
            </w:r>
            <w:r w:rsidR="00D02B8E" w:rsidRPr="00D02B8E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  <w:r w:rsidR="00B128E5"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(Статистична інформація/Економічна статистика/Ціни)</w:t>
            </w:r>
          </w:p>
          <w:p w14:paraId="5880B3D0" w14:textId="2D0FBD31" w:rsidR="00356050" w:rsidRPr="00356050" w:rsidRDefault="00356050" w:rsidP="00D02B8E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D02B8E">
              <w:rPr>
                <w:rFonts w:ascii="Calibri Light" w:hAnsi="Calibri Light" w:cs="Calibri Light"/>
                <w:color w:val="666666"/>
                <w:sz w:val="20"/>
                <w:szCs w:val="20"/>
              </w:rPr>
              <w:t>Чернігівській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="00AC2E11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2026</w:t>
            </w:r>
          </w:p>
        </w:tc>
      </w:tr>
      <w:bookmarkEnd w:id="0"/>
      <w:bookmarkEnd w:id="2"/>
    </w:tbl>
    <w:p w14:paraId="4AA0BA23" w14:textId="10CFA3F1" w:rsidR="00356050" w:rsidRDefault="00356050" w:rsidP="00AF7A9E">
      <w:pPr>
        <w:pStyle w:val="--12"/>
        <w:ind w:firstLine="0"/>
        <w:rPr>
          <w:sz w:val="10"/>
          <w:szCs w:val="10"/>
        </w:rPr>
      </w:pPr>
    </w:p>
    <w:sectPr w:rsid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B5B0CA" w14:textId="77777777" w:rsidR="004203A8" w:rsidRDefault="004203A8" w:rsidP="005345A4">
      <w:r>
        <w:separator/>
      </w:r>
    </w:p>
  </w:endnote>
  <w:endnote w:type="continuationSeparator" w:id="0">
    <w:p w14:paraId="139D9EA4" w14:textId="77777777" w:rsidR="004203A8" w:rsidRDefault="004203A8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36E0C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306F10" w14:textId="77777777" w:rsidR="004203A8" w:rsidRDefault="004203A8" w:rsidP="005345A4">
      <w:r>
        <w:separator/>
      </w:r>
    </w:p>
  </w:footnote>
  <w:footnote w:type="continuationSeparator" w:id="0">
    <w:p w14:paraId="26AD23B1" w14:textId="77777777" w:rsidR="004203A8" w:rsidRDefault="004203A8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1DE"/>
    <w:rsid w:val="00001F8D"/>
    <w:rsid w:val="000023B5"/>
    <w:rsid w:val="000035CF"/>
    <w:rsid w:val="000044A0"/>
    <w:rsid w:val="00005F9C"/>
    <w:rsid w:val="00012FC8"/>
    <w:rsid w:val="00014871"/>
    <w:rsid w:val="00015006"/>
    <w:rsid w:val="00015105"/>
    <w:rsid w:val="000161D7"/>
    <w:rsid w:val="000176A3"/>
    <w:rsid w:val="00020772"/>
    <w:rsid w:val="00024B0D"/>
    <w:rsid w:val="0002684B"/>
    <w:rsid w:val="000270CF"/>
    <w:rsid w:val="00033B5B"/>
    <w:rsid w:val="00033FB7"/>
    <w:rsid w:val="00036C25"/>
    <w:rsid w:val="00036E1E"/>
    <w:rsid w:val="00037C43"/>
    <w:rsid w:val="00041033"/>
    <w:rsid w:val="00041E05"/>
    <w:rsid w:val="00045C8C"/>
    <w:rsid w:val="0005034B"/>
    <w:rsid w:val="00060B0F"/>
    <w:rsid w:val="00060E01"/>
    <w:rsid w:val="00062027"/>
    <w:rsid w:val="00062038"/>
    <w:rsid w:val="00062D72"/>
    <w:rsid w:val="0007552B"/>
    <w:rsid w:val="00075D8D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29C"/>
    <w:rsid w:val="000A489E"/>
    <w:rsid w:val="000A7C0C"/>
    <w:rsid w:val="000B2664"/>
    <w:rsid w:val="000B6D17"/>
    <w:rsid w:val="000C04B0"/>
    <w:rsid w:val="000C2BAC"/>
    <w:rsid w:val="000C43BC"/>
    <w:rsid w:val="000C747A"/>
    <w:rsid w:val="000C77B5"/>
    <w:rsid w:val="000D4C6A"/>
    <w:rsid w:val="000D5911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E5CE0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5E68"/>
    <w:rsid w:val="001161B8"/>
    <w:rsid w:val="001173DE"/>
    <w:rsid w:val="00127DC4"/>
    <w:rsid w:val="00133DF2"/>
    <w:rsid w:val="00134575"/>
    <w:rsid w:val="001347D1"/>
    <w:rsid w:val="00134917"/>
    <w:rsid w:val="001364F0"/>
    <w:rsid w:val="00136E0C"/>
    <w:rsid w:val="00140C2F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11A1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38F9"/>
    <w:rsid w:val="0019449F"/>
    <w:rsid w:val="001972A8"/>
    <w:rsid w:val="00197F57"/>
    <w:rsid w:val="001A05A7"/>
    <w:rsid w:val="001A3F59"/>
    <w:rsid w:val="001A740A"/>
    <w:rsid w:val="001B4503"/>
    <w:rsid w:val="001B6234"/>
    <w:rsid w:val="001B77EB"/>
    <w:rsid w:val="001C0BCF"/>
    <w:rsid w:val="001C3E58"/>
    <w:rsid w:val="001C5915"/>
    <w:rsid w:val="001C5AB9"/>
    <w:rsid w:val="001C5E1F"/>
    <w:rsid w:val="001C77C5"/>
    <w:rsid w:val="001D168E"/>
    <w:rsid w:val="001D1A19"/>
    <w:rsid w:val="001D3319"/>
    <w:rsid w:val="001D3564"/>
    <w:rsid w:val="001D366B"/>
    <w:rsid w:val="001D3E55"/>
    <w:rsid w:val="001D722D"/>
    <w:rsid w:val="001E1102"/>
    <w:rsid w:val="001E4572"/>
    <w:rsid w:val="001E57A1"/>
    <w:rsid w:val="001E5AF5"/>
    <w:rsid w:val="001E79A5"/>
    <w:rsid w:val="001F0AF1"/>
    <w:rsid w:val="001F107C"/>
    <w:rsid w:val="001F3727"/>
    <w:rsid w:val="001F54C8"/>
    <w:rsid w:val="0020013A"/>
    <w:rsid w:val="0020157E"/>
    <w:rsid w:val="00203BB1"/>
    <w:rsid w:val="0020468E"/>
    <w:rsid w:val="00206923"/>
    <w:rsid w:val="002103DC"/>
    <w:rsid w:val="002117EE"/>
    <w:rsid w:val="00211DAE"/>
    <w:rsid w:val="0021258A"/>
    <w:rsid w:val="0021320B"/>
    <w:rsid w:val="0021409F"/>
    <w:rsid w:val="002141FD"/>
    <w:rsid w:val="002161EA"/>
    <w:rsid w:val="00216287"/>
    <w:rsid w:val="00217319"/>
    <w:rsid w:val="00217EAD"/>
    <w:rsid w:val="002204A8"/>
    <w:rsid w:val="0022068C"/>
    <w:rsid w:val="00220CE3"/>
    <w:rsid w:val="00221BA0"/>
    <w:rsid w:val="002230DD"/>
    <w:rsid w:val="00223C08"/>
    <w:rsid w:val="002257BC"/>
    <w:rsid w:val="00227D5F"/>
    <w:rsid w:val="0023356A"/>
    <w:rsid w:val="00233F9C"/>
    <w:rsid w:val="00235412"/>
    <w:rsid w:val="00237BA1"/>
    <w:rsid w:val="00237D0B"/>
    <w:rsid w:val="002442E9"/>
    <w:rsid w:val="00246029"/>
    <w:rsid w:val="00252B2F"/>
    <w:rsid w:val="002530AB"/>
    <w:rsid w:val="0025430D"/>
    <w:rsid w:val="00254775"/>
    <w:rsid w:val="00256FF8"/>
    <w:rsid w:val="00260148"/>
    <w:rsid w:val="00260BB1"/>
    <w:rsid w:val="00262230"/>
    <w:rsid w:val="00264E6D"/>
    <w:rsid w:val="002739ED"/>
    <w:rsid w:val="00273B54"/>
    <w:rsid w:val="00275999"/>
    <w:rsid w:val="002823AD"/>
    <w:rsid w:val="0028317C"/>
    <w:rsid w:val="0028485E"/>
    <w:rsid w:val="00287D35"/>
    <w:rsid w:val="002922F3"/>
    <w:rsid w:val="0029251B"/>
    <w:rsid w:val="00294482"/>
    <w:rsid w:val="002A1436"/>
    <w:rsid w:val="002A31AA"/>
    <w:rsid w:val="002A59D2"/>
    <w:rsid w:val="002A7545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E703D"/>
    <w:rsid w:val="002F06D7"/>
    <w:rsid w:val="002F1C34"/>
    <w:rsid w:val="002F1C69"/>
    <w:rsid w:val="002F710E"/>
    <w:rsid w:val="002F7374"/>
    <w:rsid w:val="00303464"/>
    <w:rsid w:val="003062A4"/>
    <w:rsid w:val="00312192"/>
    <w:rsid w:val="0031286A"/>
    <w:rsid w:val="003138F7"/>
    <w:rsid w:val="00315C2A"/>
    <w:rsid w:val="0031743B"/>
    <w:rsid w:val="0032141A"/>
    <w:rsid w:val="0032192A"/>
    <w:rsid w:val="00321E4D"/>
    <w:rsid w:val="003226A8"/>
    <w:rsid w:val="00322715"/>
    <w:rsid w:val="00323907"/>
    <w:rsid w:val="003241AC"/>
    <w:rsid w:val="003264A9"/>
    <w:rsid w:val="00327232"/>
    <w:rsid w:val="00327E1B"/>
    <w:rsid w:val="003301C0"/>
    <w:rsid w:val="0033236E"/>
    <w:rsid w:val="003323CE"/>
    <w:rsid w:val="00332707"/>
    <w:rsid w:val="00332E5F"/>
    <w:rsid w:val="00333B6A"/>
    <w:rsid w:val="00333CE8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56050"/>
    <w:rsid w:val="003562E9"/>
    <w:rsid w:val="00357A0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42C4"/>
    <w:rsid w:val="00395D55"/>
    <w:rsid w:val="003960D9"/>
    <w:rsid w:val="00396FFC"/>
    <w:rsid w:val="003A2E2D"/>
    <w:rsid w:val="003A3A47"/>
    <w:rsid w:val="003A4AC1"/>
    <w:rsid w:val="003A5546"/>
    <w:rsid w:val="003A5D15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6CD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7681"/>
    <w:rsid w:val="00401D3F"/>
    <w:rsid w:val="00403106"/>
    <w:rsid w:val="00403231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03A8"/>
    <w:rsid w:val="00423AE4"/>
    <w:rsid w:val="00423D93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B9F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34C2"/>
    <w:rsid w:val="004952BE"/>
    <w:rsid w:val="00497D31"/>
    <w:rsid w:val="004A0ED9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0FF3"/>
    <w:rsid w:val="004C104B"/>
    <w:rsid w:val="004C2CB7"/>
    <w:rsid w:val="004C2E2C"/>
    <w:rsid w:val="004C5CAB"/>
    <w:rsid w:val="004C635E"/>
    <w:rsid w:val="004D19D0"/>
    <w:rsid w:val="004D1E8E"/>
    <w:rsid w:val="004D4309"/>
    <w:rsid w:val="004D4FC9"/>
    <w:rsid w:val="004D51EB"/>
    <w:rsid w:val="004E1916"/>
    <w:rsid w:val="004E2DB5"/>
    <w:rsid w:val="004E3384"/>
    <w:rsid w:val="004E3E6D"/>
    <w:rsid w:val="004E655B"/>
    <w:rsid w:val="004E6A4A"/>
    <w:rsid w:val="004F0AAE"/>
    <w:rsid w:val="004F0CCC"/>
    <w:rsid w:val="004F2129"/>
    <w:rsid w:val="004F6898"/>
    <w:rsid w:val="004F68D4"/>
    <w:rsid w:val="00501963"/>
    <w:rsid w:val="0050459D"/>
    <w:rsid w:val="005058BB"/>
    <w:rsid w:val="00510E3A"/>
    <w:rsid w:val="005128F4"/>
    <w:rsid w:val="0052004B"/>
    <w:rsid w:val="0052077A"/>
    <w:rsid w:val="00521B65"/>
    <w:rsid w:val="00522290"/>
    <w:rsid w:val="00525012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1FA"/>
    <w:rsid w:val="00593E50"/>
    <w:rsid w:val="00596229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3238"/>
    <w:rsid w:val="005D47BC"/>
    <w:rsid w:val="005D4CB7"/>
    <w:rsid w:val="005E2930"/>
    <w:rsid w:val="005E2EC1"/>
    <w:rsid w:val="005E33CC"/>
    <w:rsid w:val="005E33FA"/>
    <w:rsid w:val="005E3E8C"/>
    <w:rsid w:val="005E40CD"/>
    <w:rsid w:val="005E55FF"/>
    <w:rsid w:val="005E60AA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1782"/>
    <w:rsid w:val="00625F53"/>
    <w:rsid w:val="00626BC1"/>
    <w:rsid w:val="00627D64"/>
    <w:rsid w:val="00633466"/>
    <w:rsid w:val="00636A5D"/>
    <w:rsid w:val="00641EE2"/>
    <w:rsid w:val="006438DC"/>
    <w:rsid w:val="00651839"/>
    <w:rsid w:val="00653544"/>
    <w:rsid w:val="00656AB2"/>
    <w:rsid w:val="0066139B"/>
    <w:rsid w:val="00663AD3"/>
    <w:rsid w:val="006643E9"/>
    <w:rsid w:val="0066610D"/>
    <w:rsid w:val="00667177"/>
    <w:rsid w:val="0067167D"/>
    <w:rsid w:val="0067354A"/>
    <w:rsid w:val="00675381"/>
    <w:rsid w:val="00680879"/>
    <w:rsid w:val="00680B3F"/>
    <w:rsid w:val="0068157D"/>
    <w:rsid w:val="00684E0F"/>
    <w:rsid w:val="006864E0"/>
    <w:rsid w:val="00686F7B"/>
    <w:rsid w:val="00687887"/>
    <w:rsid w:val="00692256"/>
    <w:rsid w:val="00693570"/>
    <w:rsid w:val="00693F3B"/>
    <w:rsid w:val="0069745E"/>
    <w:rsid w:val="006A0065"/>
    <w:rsid w:val="006A1EDB"/>
    <w:rsid w:val="006A36D6"/>
    <w:rsid w:val="006A3E63"/>
    <w:rsid w:val="006A435E"/>
    <w:rsid w:val="006A54EB"/>
    <w:rsid w:val="006A6BE1"/>
    <w:rsid w:val="006A6F97"/>
    <w:rsid w:val="006A7218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2F89"/>
    <w:rsid w:val="006E33AA"/>
    <w:rsid w:val="006E3757"/>
    <w:rsid w:val="006E514D"/>
    <w:rsid w:val="006E6FE7"/>
    <w:rsid w:val="006F1098"/>
    <w:rsid w:val="006F268F"/>
    <w:rsid w:val="006F779B"/>
    <w:rsid w:val="00701688"/>
    <w:rsid w:val="00702AAB"/>
    <w:rsid w:val="00705C30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7281"/>
    <w:rsid w:val="00761675"/>
    <w:rsid w:val="00766689"/>
    <w:rsid w:val="00766BC3"/>
    <w:rsid w:val="00766EC8"/>
    <w:rsid w:val="007671B2"/>
    <w:rsid w:val="00776B29"/>
    <w:rsid w:val="0078111F"/>
    <w:rsid w:val="007818D2"/>
    <w:rsid w:val="0078632A"/>
    <w:rsid w:val="007876BB"/>
    <w:rsid w:val="007914F5"/>
    <w:rsid w:val="007920ED"/>
    <w:rsid w:val="00795BB0"/>
    <w:rsid w:val="007976C0"/>
    <w:rsid w:val="007B21AF"/>
    <w:rsid w:val="007B2A96"/>
    <w:rsid w:val="007B4B67"/>
    <w:rsid w:val="007B65F6"/>
    <w:rsid w:val="007C1356"/>
    <w:rsid w:val="007C35C2"/>
    <w:rsid w:val="007D041F"/>
    <w:rsid w:val="007D1180"/>
    <w:rsid w:val="007D28EC"/>
    <w:rsid w:val="007D2E20"/>
    <w:rsid w:val="007D37B9"/>
    <w:rsid w:val="007D79B0"/>
    <w:rsid w:val="007E0B9F"/>
    <w:rsid w:val="007E15B8"/>
    <w:rsid w:val="007E1C9E"/>
    <w:rsid w:val="007E664D"/>
    <w:rsid w:val="007E67C0"/>
    <w:rsid w:val="007E7672"/>
    <w:rsid w:val="007E7BA8"/>
    <w:rsid w:val="007F30C3"/>
    <w:rsid w:val="007F3AD6"/>
    <w:rsid w:val="007F44DA"/>
    <w:rsid w:val="007F485B"/>
    <w:rsid w:val="007F4DC5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22D"/>
    <w:rsid w:val="00825D66"/>
    <w:rsid w:val="00826603"/>
    <w:rsid w:val="00833CA1"/>
    <w:rsid w:val="00837295"/>
    <w:rsid w:val="0083740E"/>
    <w:rsid w:val="00840C4A"/>
    <w:rsid w:val="00845288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7457"/>
    <w:rsid w:val="00887F92"/>
    <w:rsid w:val="008904AB"/>
    <w:rsid w:val="00893415"/>
    <w:rsid w:val="0089635B"/>
    <w:rsid w:val="008966E2"/>
    <w:rsid w:val="0089728C"/>
    <w:rsid w:val="008A20F4"/>
    <w:rsid w:val="008A2160"/>
    <w:rsid w:val="008A4346"/>
    <w:rsid w:val="008A7061"/>
    <w:rsid w:val="008B2BAA"/>
    <w:rsid w:val="008B4265"/>
    <w:rsid w:val="008B580D"/>
    <w:rsid w:val="008B7E7B"/>
    <w:rsid w:val="008C24EB"/>
    <w:rsid w:val="008C75DC"/>
    <w:rsid w:val="008D1F4E"/>
    <w:rsid w:val="008D6752"/>
    <w:rsid w:val="008D71B1"/>
    <w:rsid w:val="008D7E39"/>
    <w:rsid w:val="008E08EA"/>
    <w:rsid w:val="008E19D8"/>
    <w:rsid w:val="008E2093"/>
    <w:rsid w:val="008E2721"/>
    <w:rsid w:val="008E2B5C"/>
    <w:rsid w:val="008E2F01"/>
    <w:rsid w:val="008E52CB"/>
    <w:rsid w:val="008F1805"/>
    <w:rsid w:val="008F2DD6"/>
    <w:rsid w:val="008F3BBD"/>
    <w:rsid w:val="008F3E04"/>
    <w:rsid w:val="008F74CF"/>
    <w:rsid w:val="00905394"/>
    <w:rsid w:val="00905E99"/>
    <w:rsid w:val="009107B3"/>
    <w:rsid w:val="009115BD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7D36"/>
    <w:rsid w:val="00936FEA"/>
    <w:rsid w:val="00937A86"/>
    <w:rsid w:val="009408B4"/>
    <w:rsid w:val="00942DE9"/>
    <w:rsid w:val="00944162"/>
    <w:rsid w:val="009442C3"/>
    <w:rsid w:val="00944304"/>
    <w:rsid w:val="00947153"/>
    <w:rsid w:val="00951A2E"/>
    <w:rsid w:val="00956B6E"/>
    <w:rsid w:val="00957312"/>
    <w:rsid w:val="009579A0"/>
    <w:rsid w:val="00963277"/>
    <w:rsid w:val="00964901"/>
    <w:rsid w:val="00967F1D"/>
    <w:rsid w:val="00970417"/>
    <w:rsid w:val="0097068B"/>
    <w:rsid w:val="00971AEF"/>
    <w:rsid w:val="009726BA"/>
    <w:rsid w:val="009829E8"/>
    <w:rsid w:val="00985DAE"/>
    <w:rsid w:val="00986C79"/>
    <w:rsid w:val="00987E08"/>
    <w:rsid w:val="00991FFE"/>
    <w:rsid w:val="00993599"/>
    <w:rsid w:val="00994D7E"/>
    <w:rsid w:val="009976EE"/>
    <w:rsid w:val="00997FBF"/>
    <w:rsid w:val="009A3D07"/>
    <w:rsid w:val="009A403F"/>
    <w:rsid w:val="009A410E"/>
    <w:rsid w:val="009B1DA0"/>
    <w:rsid w:val="009B43E2"/>
    <w:rsid w:val="009B503C"/>
    <w:rsid w:val="009C119B"/>
    <w:rsid w:val="009C3BBB"/>
    <w:rsid w:val="009C6B1C"/>
    <w:rsid w:val="009D06D1"/>
    <w:rsid w:val="009D11D7"/>
    <w:rsid w:val="009D31D3"/>
    <w:rsid w:val="009D4F13"/>
    <w:rsid w:val="009D6608"/>
    <w:rsid w:val="009D6D7D"/>
    <w:rsid w:val="009D786F"/>
    <w:rsid w:val="009D7C33"/>
    <w:rsid w:val="009E1E14"/>
    <w:rsid w:val="009F1643"/>
    <w:rsid w:val="009F1BC9"/>
    <w:rsid w:val="009F7EBB"/>
    <w:rsid w:val="00A02EA0"/>
    <w:rsid w:val="00A03D04"/>
    <w:rsid w:val="00A06170"/>
    <w:rsid w:val="00A101EF"/>
    <w:rsid w:val="00A10490"/>
    <w:rsid w:val="00A10657"/>
    <w:rsid w:val="00A1344D"/>
    <w:rsid w:val="00A20104"/>
    <w:rsid w:val="00A2296B"/>
    <w:rsid w:val="00A252DA"/>
    <w:rsid w:val="00A27802"/>
    <w:rsid w:val="00A3186C"/>
    <w:rsid w:val="00A33250"/>
    <w:rsid w:val="00A33BCD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BAB"/>
    <w:rsid w:val="00A56C6B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453"/>
    <w:rsid w:val="00A85599"/>
    <w:rsid w:val="00A859E3"/>
    <w:rsid w:val="00A87C9B"/>
    <w:rsid w:val="00A90AF4"/>
    <w:rsid w:val="00A9131F"/>
    <w:rsid w:val="00A935AA"/>
    <w:rsid w:val="00A935E0"/>
    <w:rsid w:val="00A93B71"/>
    <w:rsid w:val="00A941D5"/>
    <w:rsid w:val="00A95064"/>
    <w:rsid w:val="00A97CAD"/>
    <w:rsid w:val="00AA1102"/>
    <w:rsid w:val="00AA2C96"/>
    <w:rsid w:val="00AA4FCE"/>
    <w:rsid w:val="00AA5AE8"/>
    <w:rsid w:val="00AA6195"/>
    <w:rsid w:val="00AB09A5"/>
    <w:rsid w:val="00AB1A1B"/>
    <w:rsid w:val="00AB3E99"/>
    <w:rsid w:val="00AB50F9"/>
    <w:rsid w:val="00AB610E"/>
    <w:rsid w:val="00AB6859"/>
    <w:rsid w:val="00AB7121"/>
    <w:rsid w:val="00AC1363"/>
    <w:rsid w:val="00AC2E11"/>
    <w:rsid w:val="00AC38A5"/>
    <w:rsid w:val="00AC4845"/>
    <w:rsid w:val="00AC4CE2"/>
    <w:rsid w:val="00AD3F54"/>
    <w:rsid w:val="00AD5329"/>
    <w:rsid w:val="00AD7A18"/>
    <w:rsid w:val="00AE18BE"/>
    <w:rsid w:val="00AE3AF4"/>
    <w:rsid w:val="00AE5008"/>
    <w:rsid w:val="00AF3AEE"/>
    <w:rsid w:val="00AF4992"/>
    <w:rsid w:val="00AF4A82"/>
    <w:rsid w:val="00AF5556"/>
    <w:rsid w:val="00AF6861"/>
    <w:rsid w:val="00AF6A06"/>
    <w:rsid w:val="00AF7A9E"/>
    <w:rsid w:val="00B05EEA"/>
    <w:rsid w:val="00B0783F"/>
    <w:rsid w:val="00B128E5"/>
    <w:rsid w:val="00B152A7"/>
    <w:rsid w:val="00B157A4"/>
    <w:rsid w:val="00B16548"/>
    <w:rsid w:val="00B23838"/>
    <w:rsid w:val="00B244EE"/>
    <w:rsid w:val="00B249D5"/>
    <w:rsid w:val="00B2711C"/>
    <w:rsid w:val="00B27FBD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0C10"/>
    <w:rsid w:val="00B611B8"/>
    <w:rsid w:val="00B65DF9"/>
    <w:rsid w:val="00B67AD2"/>
    <w:rsid w:val="00B742D2"/>
    <w:rsid w:val="00B75715"/>
    <w:rsid w:val="00B76241"/>
    <w:rsid w:val="00B7636E"/>
    <w:rsid w:val="00B763BC"/>
    <w:rsid w:val="00B766B9"/>
    <w:rsid w:val="00B76B2F"/>
    <w:rsid w:val="00B77832"/>
    <w:rsid w:val="00B816F5"/>
    <w:rsid w:val="00B834D4"/>
    <w:rsid w:val="00B92EB6"/>
    <w:rsid w:val="00B9457F"/>
    <w:rsid w:val="00B958CA"/>
    <w:rsid w:val="00B9620F"/>
    <w:rsid w:val="00BA0DAC"/>
    <w:rsid w:val="00BA3D5E"/>
    <w:rsid w:val="00BA5516"/>
    <w:rsid w:val="00BA584C"/>
    <w:rsid w:val="00BA75C3"/>
    <w:rsid w:val="00BB3F8D"/>
    <w:rsid w:val="00BB6E4A"/>
    <w:rsid w:val="00BB6EA4"/>
    <w:rsid w:val="00BC08AA"/>
    <w:rsid w:val="00BC0B47"/>
    <w:rsid w:val="00BC1091"/>
    <w:rsid w:val="00BC4175"/>
    <w:rsid w:val="00BC5429"/>
    <w:rsid w:val="00BC5DB4"/>
    <w:rsid w:val="00BC6566"/>
    <w:rsid w:val="00BE0C4A"/>
    <w:rsid w:val="00BE344F"/>
    <w:rsid w:val="00BE47D5"/>
    <w:rsid w:val="00BE70F0"/>
    <w:rsid w:val="00BE7BAC"/>
    <w:rsid w:val="00BF0B0D"/>
    <w:rsid w:val="00BF40BE"/>
    <w:rsid w:val="00BF565D"/>
    <w:rsid w:val="00BF7DA3"/>
    <w:rsid w:val="00C003C3"/>
    <w:rsid w:val="00C02EB6"/>
    <w:rsid w:val="00C03417"/>
    <w:rsid w:val="00C034F1"/>
    <w:rsid w:val="00C046E7"/>
    <w:rsid w:val="00C04AEE"/>
    <w:rsid w:val="00C0529B"/>
    <w:rsid w:val="00C0633A"/>
    <w:rsid w:val="00C07E47"/>
    <w:rsid w:val="00C1023F"/>
    <w:rsid w:val="00C10528"/>
    <w:rsid w:val="00C14316"/>
    <w:rsid w:val="00C14EA6"/>
    <w:rsid w:val="00C168B5"/>
    <w:rsid w:val="00C172D8"/>
    <w:rsid w:val="00C2005D"/>
    <w:rsid w:val="00C20120"/>
    <w:rsid w:val="00C203E8"/>
    <w:rsid w:val="00C25704"/>
    <w:rsid w:val="00C273F6"/>
    <w:rsid w:val="00C31763"/>
    <w:rsid w:val="00C321E9"/>
    <w:rsid w:val="00C32651"/>
    <w:rsid w:val="00C33038"/>
    <w:rsid w:val="00C368D5"/>
    <w:rsid w:val="00C37E3A"/>
    <w:rsid w:val="00C411E9"/>
    <w:rsid w:val="00C439C2"/>
    <w:rsid w:val="00C509B9"/>
    <w:rsid w:val="00C53E2D"/>
    <w:rsid w:val="00C55018"/>
    <w:rsid w:val="00C5570B"/>
    <w:rsid w:val="00C55F91"/>
    <w:rsid w:val="00C57848"/>
    <w:rsid w:val="00C6243C"/>
    <w:rsid w:val="00C6318A"/>
    <w:rsid w:val="00C66A28"/>
    <w:rsid w:val="00C66BCC"/>
    <w:rsid w:val="00C675BA"/>
    <w:rsid w:val="00C67C7D"/>
    <w:rsid w:val="00C72B29"/>
    <w:rsid w:val="00C73304"/>
    <w:rsid w:val="00C73CC3"/>
    <w:rsid w:val="00C73D35"/>
    <w:rsid w:val="00C76A1D"/>
    <w:rsid w:val="00C7717E"/>
    <w:rsid w:val="00C77237"/>
    <w:rsid w:val="00C80DA8"/>
    <w:rsid w:val="00C810DE"/>
    <w:rsid w:val="00C817B1"/>
    <w:rsid w:val="00C82677"/>
    <w:rsid w:val="00C83266"/>
    <w:rsid w:val="00C8353B"/>
    <w:rsid w:val="00C84496"/>
    <w:rsid w:val="00C858D1"/>
    <w:rsid w:val="00C85CB1"/>
    <w:rsid w:val="00C86584"/>
    <w:rsid w:val="00C86881"/>
    <w:rsid w:val="00C93267"/>
    <w:rsid w:val="00C94333"/>
    <w:rsid w:val="00C9487D"/>
    <w:rsid w:val="00C95AF5"/>
    <w:rsid w:val="00CA0CDA"/>
    <w:rsid w:val="00CA0E0C"/>
    <w:rsid w:val="00CA306A"/>
    <w:rsid w:val="00CA6973"/>
    <w:rsid w:val="00CA76F9"/>
    <w:rsid w:val="00CB432D"/>
    <w:rsid w:val="00CB4D19"/>
    <w:rsid w:val="00CB6103"/>
    <w:rsid w:val="00CB613E"/>
    <w:rsid w:val="00CB63BB"/>
    <w:rsid w:val="00CB7C2D"/>
    <w:rsid w:val="00CC15F6"/>
    <w:rsid w:val="00CC2AB5"/>
    <w:rsid w:val="00CC4DF0"/>
    <w:rsid w:val="00CC7D42"/>
    <w:rsid w:val="00CD00ED"/>
    <w:rsid w:val="00CD411A"/>
    <w:rsid w:val="00CE0645"/>
    <w:rsid w:val="00CE1237"/>
    <w:rsid w:val="00CE2985"/>
    <w:rsid w:val="00CE2E69"/>
    <w:rsid w:val="00CE68D9"/>
    <w:rsid w:val="00CE6918"/>
    <w:rsid w:val="00CF0DA6"/>
    <w:rsid w:val="00CF2955"/>
    <w:rsid w:val="00D02A57"/>
    <w:rsid w:val="00D02B8E"/>
    <w:rsid w:val="00D03E77"/>
    <w:rsid w:val="00D047F4"/>
    <w:rsid w:val="00D05C36"/>
    <w:rsid w:val="00D12CC7"/>
    <w:rsid w:val="00D13457"/>
    <w:rsid w:val="00D13BC4"/>
    <w:rsid w:val="00D13F79"/>
    <w:rsid w:val="00D1568E"/>
    <w:rsid w:val="00D158AB"/>
    <w:rsid w:val="00D2068A"/>
    <w:rsid w:val="00D20B3F"/>
    <w:rsid w:val="00D21038"/>
    <w:rsid w:val="00D21583"/>
    <w:rsid w:val="00D25EC4"/>
    <w:rsid w:val="00D30088"/>
    <w:rsid w:val="00D32DA1"/>
    <w:rsid w:val="00D343A6"/>
    <w:rsid w:val="00D3532A"/>
    <w:rsid w:val="00D3564B"/>
    <w:rsid w:val="00D3686E"/>
    <w:rsid w:val="00D43A9C"/>
    <w:rsid w:val="00D448B4"/>
    <w:rsid w:val="00D46F8B"/>
    <w:rsid w:val="00D514DB"/>
    <w:rsid w:val="00D52166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4E56"/>
    <w:rsid w:val="00D7555B"/>
    <w:rsid w:val="00D756C5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683B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CA4"/>
    <w:rsid w:val="00DD1D01"/>
    <w:rsid w:val="00DD373D"/>
    <w:rsid w:val="00DD565E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36A9"/>
    <w:rsid w:val="00E24775"/>
    <w:rsid w:val="00E27651"/>
    <w:rsid w:val="00E3733F"/>
    <w:rsid w:val="00E42236"/>
    <w:rsid w:val="00E45D5E"/>
    <w:rsid w:val="00E47188"/>
    <w:rsid w:val="00E5085C"/>
    <w:rsid w:val="00E512BB"/>
    <w:rsid w:val="00E52CED"/>
    <w:rsid w:val="00E54BE5"/>
    <w:rsid w:val="00E55777"/>
    <w:rsid w:val="00E5676C"/>
    <w:rsid w:val="00E57A9C"/>
    <w:rsid w:val="00E57CFF"/>
    <w:rsid w:val="00E61CC9"/>
    <w:rsid w:val="00E6281B"/>
    <w:rsid w:val="00E64AE3"/>
    <w:rsid w:val="00E6594F"/>
    <w:rsid w:val="00E71601"/>
    <w:rsid w:val="00E73855"/>
    <w:rsid w:val="00E75DA8"/>
    <w:rsid w:val="00E80126"/>
    <w:rsid w:val="00E813AC"/>
    <w:rsid w:val="00E82FAA"/>
    <w:rsid w:val="00E8438F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335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C7101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24F7"/>
    <w:rsid w:val="00EF31B2"/>
    <w:rsid w:val="00EF390F"/>
    <w:rsid w:val="00EF486E"/>
    <w:rsid w:val="00EF62D0"/>
    <w:rsid w:val="00F011E3"/>
    <w:rsid w:val="00F0151D"/>
    <w:rsid w:val="00F0215C"/>
    <w:rsid w:val="00F1234A"/>
    <w:rsid w:val="00F1374D"/>
    <w:rsid w:val="00F13AC3"/>
    <w:rsid w:val="00F15677"/>
    <w:rsid w:val="00F21B03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0F86"/>
    <w:rsid w:val="00F4196F"/>
    <w:rsid w:val="00F4211F"/>
    <w:rsid w:val="00F4390E"/>
    <w:rsid w:val="00F46B32"/>
    <w:rsid w:val="00F46E7F"/>
    <w:rsid w:val="00F502DF"/>
    <w:rsid w:val="00F53C17"/>
    <w:rsid w:val="00F5666F"/>
    <w:rsid w:val="00F57ACB"/>
    <w:rsid w:val="00F60E5E"/>
    <w:rsid w:val="00F63393"/>
    <w:rsid w:val="00F6627F"/>
    <w:rsid w:val="00F7093F"/>
    <w:rsid w:val="00F76560"/>
    <w:rsid w:val="00F76C3D"/>
    <w:rsid w:val="00F80225"/>
    <w:rsid w:val="00F80C2B"/>
    <w:rsid w:val="00F8336C"/>
    <w:rsid w:val="00F84D7F"/>
    <w:rsid w:val="00F84E8B"/>
    <w:rsid w:val="00F8706B"/>
    <w:rsid w:val="00F87151"/>
    <w:rsid w:val="00F93485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1879"/>
    <w:rsid w:val="00FB3127"/>
    <w:rsid w:val="00FB3567"/>
    <w:rsid w:val="00FB38CF"/>
    <w:rsid w:val="00FB4166"/>
    <w:rsid w:val="00FB4617"/>
    <w:rsid w:val="00FB5011"/>
    <w:rsid w:val="00FB51C0"/>
    <w:rsid w:val="00FB6C57"/>
    <w:rsid w:val="00FB7297"/>
    <w:rsid w:val="00FC09A7"/>
    <w:rsid w:val="00FC340A"/>
    <w:rsid w:val="00FC50A6"/>
    <w:rsid w:val="00FC7B1A"/>
    <w:rsid w:val="00FD1234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hyperlink" Target="mailto:o.kalabukha@sssu.gov.ua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https://stat.gov.ua/sites/default/files/migration/files/2023/190_2023/190_2023.pdf" TargetMode="Externa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7883626808686986E-2"/>
                  <c:y val="-5.43277815180165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8925060179347703E-2"/>
                  <c:y val="-6.93530746980386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3404343494017334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8925060179347682E-2"/>
                  <c:y val="-6.26733334575152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7883626808686986E-2"/>
                  <c:y val="5.22303502194025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444577686467803E-2"/>
                  <c:y val="4.54713100031132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6.2362910123356638E-2"/>
                  <c:y val="-5.58349942654600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7883626808686986E-2"/>
                  <c:y val="-4.23962128086473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060179347682E-2"/>
                  <c:y val="-5.67535850854060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7883626808686986E-2"/>
                  <c:y val="3.87915687625900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684219343802629E-2"/>
                  <c:y val="-5.49164034455139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7.1646312967877893E-2"/>
                  <c:y val="-4.38943780219429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8766257241361235E-2"/>
                  <c:y val="-3.7135337805653645E-2"/>
                </c:manualLayout>
              </c:layout>
              <c:tx>
                <c:rich>
                  <a:bodyPr/>
                  <a:lstStyle/>
                  <a:p>
                    <a:fld id="{DB73E827-95B8-4D98-BFA0-BD6CF2B09CA9}" type="VALUE">
                      <a:rPr lang="en-US" b="0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Аркуш1!$A$16:$A$28</c:f>
              <c:strCache>
                <c:ptCount val="13"/>
                <c:pt idx="0">
                  <c:v>2025_3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2026_1</c:v>
                </c:pt>
                <c:pt idx="11">
                  <c:v>2</c:v>
                </c:pt>
                <c:pt idx="12">
                  <c:v>3</c:v>
                </c:pt>
              </c:strCache>
            </c:strRef>
          </c:cat>
          <c:val>
            <c:numRef>
              <c:f>Аркуш1!$B$16:$B$28</c:f>
              <c:numCache>
                <c:formatCode>General</c:formatCode>
                <c:ptCount val="13"/>
                <c:pt idx="0">
                  <c:v>1.6</c:v>
                </c:pt>
                <c:pt idx="1">
                  <c:v>0.6</c:v>
                </c:pt>
                <c:pt idx="2">
                  <c:v>1.4</c:v>
                </c:pt>
                <c:pt idx="3">
                  <c:v>0.6</c:v>
                </c:pt>
                <c:pt idx="4">
                  <c:v>-0.2</c:v>
                </c:pt>
                <c:pt idx="5">
                  <c:v>-0.3</c:v>
                </c:pt>
                <c:pt idx="6">
                  <c:v>0.7</c:v>
                </c:pt>
                <c:pt idx="7" formatCode="0.0">
                  <c:v>1</c:v>
                </c:pt>
                <c:pt idx="8">
                  <c:v>0.7</c:v>
                </c:pt>
                <c:pt idx="9" formatCode="0.0">
                  <c:v>0</c:v>
                </c:pt>
                <c:pt idx="10">
                  <c:v>0.7</c:v>
                </c:pt>
                <c:pt idx="11" formatCode="0.0">
                  <c:v>1</c:v>
                </c:pt>
                <c:pt idx="12">
                  <c:v>2.2999999999999998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7828288"/>
        <c:axId val="307828848"/>
      </c:lineChart>
      <c:catAx>
        <c:axId val="3078282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7828848"/>
        <c:crosses val="autoZero"/>
        <c:auto val="1"/>
        <c:lblAlgn val="ctr"/>
        <c:lblOffset val="100"/>
        <c:noMultiLvlLbl val="0"/>
      </c:catAx>
      <c:valAx>
        <c:axId val="307828848"/>
        <c:scaling>
          <c:orientation val="minMax"/>
          <c:max val="2.5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7828288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6942977312606385E-2"/>
          <c:y val="7.434944237918216E-2"/>
          <c:w val="0.85593496221706888"/>
          <c:h val="0.66816891214046026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8925060179347682E-2"/>
                  <c:y val="-5.43277815180166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7883626808687007E-2"/>
                  <c:y val="-5.58350839542370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2.8107679149288869E-2"/>
                  <c:y val="-4.91552530249366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7883626808687069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3404343494017417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3404343494017417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417E-2"/>
                  <c:y val="-5.58350839542370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404343494017334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404343494017334E-2"/>
                  <c:y val="-5.67535850854060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7883626808686986E-2"/>
                  <c:y val="-4.907595404917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9966493550008378E-2"/>
                  <c:y val="-5.4916403445513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463023868937E-2"/>
                  <c:y val="4.3972977466108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Аркуш1!$A$2:$A$4</c:f>
              <c:numCache>
                <c:formatCode>General</c:formatCode>
                <c:ptCount val="3"/>
                <c:pt idx="0">
                  <c:v>1</c:v>
                </c:pt>
                <c:pt idx="1">
                  <c:v>2</c:v>
                </c:pt>
                <c:pt idx="2">
                  <c:v>3</c:v>
                </c:pt>
              </c:numCache>
            </c:numRef>
          </c:cat>
          <c:val>
            <c:numRef>
              <c:f>Аркуш1!$B$2:$B$4</c:f>
              <c:numCache>
                <c:formatCode>0.0</c:formatCode>
                <c:ptCount val="3"/>
                <c:pt idx="0">
                  <c:v>0.7</c:v>
                </c:pt>
                <c:pt idx="1">
                  <c:v>1.7</c:v>
                </c:pt>
                <c:pt idx="2">
                  <c:v>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6666592"/>
        <c:axId val="306667152"/>
      </c:lineChart>
      <c:catAx>
        <c:axId val="3066665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6667152"/>
        <c:crosses val="autoZero"/>
        <c:auto val="1"/>
        <c:lblAlgn val="ctr"/>
        <c:lblOffset val="100"/>
        <c:noMultiLvlLbl val="0"/>
      </c:catAx>
      <c:valAx>
        <c:axId val="306667152"/>
        <c:scaling>
          <c:orientation val="minMax"/>
          <c:max val="5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6666592"/>
        <c:crosses val="autoZero"/>
        <c:crossBetween val="midCat"/>
        <c:majorUnit val="2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5275889501367699E-2"/>
                  <c:y val="-8.56103358075181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3665212329370028E-2"/>
                  <c:y val="-8.95619497815724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295379392699305E-2"/>
                  <c:y val="-9.3001907645186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607686009297355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295379392699305E-2"/>
                  <c:y val="7.5632156435757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8732417992150898E-2"/>
                  <c:y val="7.5632156435757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7622980633010412E-2"/>
                  <c:y val="7.9072114299371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4513898692425025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191037473482E-2"/>
                  <c:y val="-8.59971761539925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9185942033558819E-2"/>
                  <c:y val="6.78298433606423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2622208345028378E-2"/>
                  <c:y val="-8.18844524704226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9771552232410671E-2"/>
                  <c:y val="-9.09340379670079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18179991417E-2"/>
                  <c:y val="-9.09340379670079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Аркуш1!$A$16:$A$28</c:f>
              <c:strCache>
                <c:ptCount val="13"/>
                <c:pt idx="0">
                  <c:v>2025_3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2026_1</c:v>
                </c:pt>
                <c:pt idx="11">
                  <c:v>2</c:v>
                </c:pt>
                <c:pt idx="12">
                  <c:v>3</c:v>
                </c:pt>
              </c:strCache>
            </c:strRef>
          </c:cat>
          <c:val>
            <c:numRef>
              <c:f>Аркуш1!$B$16:$B$28</c:f>
              <c:numCache>
                <c:formatCode>General</c:formatCode>
                <c:ptCount val="13"/>
                <c:pt idx="0">
                  <c:v>1.8</c:v>
                </c:pt>
                <c:pt idx="1">
                  <c:v>1.8</c:v>
                </c:pt>
                <c:pt idx="2">
                  <c:v>2.7</c:v>
                </c:pt>
                <c:pt idx="3">
                  <c:v>1.1000000000000001</c:v>
                </c:pt>
                <c:pt idx="4">
                  <c:v>-0.5</c:v>
                </c:pt>
                <c:pt idx="5">
                  <c:v>-0.7</c:v>
                </c:pt>
                <c:pt idx="6">
                  <c:v>-0.2</c:v>
                </c:pt>
                <c:pt idx="7">
                  <c:v>1.9</c:v>
                </c:pt>
                <c:pt idx="8">
                  <c:v>0.6</c:v>
                </c:pt>
                <c:pt idx="9" formatCode="0.0">
                  <c:v>0</c:v>
                </c:pt>
                <c:pt idx="10">
                  <c:v>0.4</c:v>
                </c:pt>
                <c:pt idx="11">
                  <c:v>1.4</c:v>
                </c:pt>
                <c:pt idx="12">
                  <c:v>1.5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6673664"/>
        <c:axId val="306674224"/>
      </c:lineChart>
      <c:catAx>
        <c:axId val="3066736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6674224"/>
        <c:crosses val="autoZero"/>
        <c:auto val="1"/>
        <c:lblAlgn val="ctr"/>
        <c:lblOffset val="200"/>
        <c:noMultiLvlLbl val="0"/>
      </c:catAx>
      <c:valAx>
        <c:axId val="306674224"/>
        <c:scaling>
          <c:orientation val="minMax"/>
          <c:max val="3.5"/>
          <c:min val="-1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6673664"/>
        <c:crosses val="autoZero"/>
        <c:crossBetween val="midCat"/>
        <c:majorUnit val="1"/>
        <c:minorUnit val="0.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5275889501367699E-2"/>
                  <c:y val="8.0716849685526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3665212329370028E-2"/>
                  <c:y val="7.32137403566543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6076860092973508E-2"/>
                  <c:y val="-9.30019076451869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0601305083647921E-2"/>
                  <c:y val="-9.30019076451869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4513898692425101E-2"/>
                  <c:y val="8.6874427374487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6076860092973508E-2"/>
                  <c:y val="8.6874427374487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92E-2"/>
                  <c:y val="9.03143852381014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295379392699305E-2"/>
                  <c:y val="8.6874427374487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191037473406E-2"/>
                  <c:y val="8.26368879269517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9185942033558819E-2"/>
                  <c:y val="-7.83196788428427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403689045302581E-2"/>
                  <c:y val="-9.31267234091522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590831862264E-2"/>
                  <c:y val="7.77000261139363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2412079580539671E-2"/>
                  <c:y val="7.7700026113936324E-2"/>
                </c:manualLayout>
              </c:layout>
              <c:tx>
                <c:rich>
                  <a:bodyPr/>
                  <a:lstStyle/>
                  <a:p>
                    <a:fld id="{E475F109-E5A9-410C-9278-F52C63FFFEB6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Аркуш1!$A$16:$A$28</c:f>
              <c:strCache>
                <c:ptCount val="13"/>
                <c:pt idx="0">
                  <c:v>2025_3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2026_1</c:v>
                </c:pt>
                <c:pt idx="11">
                  <c:v>2</c:v>
                </c:pt>
                <c:pt idx="12">
                  <c:v>3</c:v>
                </c:pt>
              </c:strCache>
            </c:strRef>
          </c:cat>
          <c:val>
            <c:numRef>
              <c:f>Аркуш1!$B$16:$B$28</c:f>
              <c:numCache>
                <c:formatCode>0.0</c:formatCode>
                <c:ptCount val="13"/>
                <c:pt idx="0">
                  <c:v>0</c:v>
                </c:pt>
                <c:pt idx="1">
                  <c:v>0</c:v>
                </c:pt>
                <c:pt idx="2" formatCode="General">
                  <c:v>0.1</c:v>
                </c:pt>
                <c:pt idx="3" formatCode="General">
                  <c:v>0.3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 formatCode="General">
                  <c:v>0.3</c:v>
                </c:pt>
                <c:pt idx="10" formatCode="General">
                  <c:v>0.1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6676464"/>
        <c:axId val="306677024"/>
      </c:lineChart>
      <c:catAx>
        <c:axId val="3066764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6677024"/>
        <c:crosses val="autoZero"/>
        <c:auto val="1"/>
        <c:lblAlgn val="ctr"/>
        <c:lblOffset val="200"/>
        <c:noMultiLvlLbl val="0"/>
      </c:catAx>
      <c:valAx>
        <c:axId val="306677024"/>
        <c:scaling>
          <c:orientation val="minMax"/>
          <c:max val="3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667646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9510900886387297E-2"/>
          <c:y val="8.559174622565096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5275889501367699E-2"/>
                  <c:y val="6.9474578746796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2102250928821622E-2"/>
                  <c:y val="6.78298433606422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4513898692425101E-2"/>
                  <c:y val="6.4389885497027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0601305083647921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4513898692425101E-2"/>
                  <c:y val="-8.1759636706457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4513898692425101E-2"/>
                  <c:y val="7.5632156435757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92E-2"/>
                  <c:y val="6.78298433606422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601305083647997E-2"/>
                  <c:y val="7.5632156435757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191037473482E-2"/>
                  <c:y val="-8.59971761539925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461333284615E-2"/>
                  <c:y val="-8.9561949781572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2622208345028378E-2"/>
                  <c:y val="-9.31267234091523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7.0864148731039661E-2"/>
                  <c:y val="-7.96917670282782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9286156779443011E-2"/>
                  <c:y val="-6.2785870147344561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EBAB3FAA-8E94-40A7-8F58-663D3F81C5F1}" type="VALUE">
                      <a:rPr lang="en-US" b="0"/>
                      <a:pPr>
                        <a:defRPr sz="700" b="1">
                          <a:solidFill>
                            <a:srgbClr val="22517D"/>
                          </a:solidFill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Аркуш1!$A$16:$A$28</c:f>
              <c:strCache>
                <c:ptCount val="13"/>
                <c:pt idx="0">
                  <c:v>2025_3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2026_1</c:v>
                </c:pt>
                <c:pt idx="11">
                  <c:v>2</c:v>
                </c:pt>
                <c:pt idx="12">
                  <c:v>3</c:v>
                </c:pt>
              </c:strCache>
            </c:strRef>
          </c:cat>
          <c:val>
            <c:numRef>
              <c:f>Аркуш1!$B$16:$B$28</c:f>
              <c:numCache>
                <c:formatCode>General</c:formatCode>
                <c:ptCount val="13"/>
                <c:pt idx="0">
                  <c:v>-0.1</c:v>
                </c:pt>
                <c:pt idx="1">
                  <c:v>-0.4</c:v>
                </c:pt>
                <c:pt idx="2">
                  <c:v>-0.3</c:v>
                </c:pt>
                <c:pt idx="3">
                  <c:v>0.4</c:v>
                </c:pt>
                <c:pt idx="4">
                  <c:v>1.8</c:v>
                </c:pt>
                <c:pt idx="5">
                  <c:v>-0.9</c:v>
                </c:pt>
                <c:pt idx="6">
                  <c:v>-0.1</c:v>
                </c:pt>
                <c:pt idx="7">
                  <c:v>-0.1</c:v>
                </c:pt>
                <c:pt idx="8">
                  <c:v>1.5</c:v>
                </c:pt>
                <c:pt idx="9">
                  <c:v>0.7</c:v>
                </c:pt>
                <c:pt idx="10">
                  <c:v>1.6</c:v>
                </c:pt>
                <c:pt idx="11">
                  <c:v>0.7</c:v>
                </c:pt>
                <c:pt idx="12">
                  <c:v>7.9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6853520"/>
        <c:axId val="306854080"/>
      </c:lineChart>
      <c:catAx>
        <c:axId val="3068535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6854080"/>
        <c:crosses val="autoZero"/>
        <c:auto val="1"/>
        <c:lblAlgn val="ctr"/>
        <c:lblOffset val="200"/>
        <c:noMultiLvlLbl val="0"/>
      </c:catAx>
      <c:valAx>
        <c:axId val="306854080"/>
        <c:scaling>
          <c:orientation val="minMax"/>
          <c:max val="8.5"/>
          <c:min val="-1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6853520"/>
        <c:crosses val="autoZero"/>
        <c:crossBetween val="midCat"/>
        <c:majorUnit val="2"/>
        <c:min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E7BB2A-CA68-42AD-A180-F51169BF4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3547</Words>
  <Characters>2022</Characters>
  <Application>Microsoft Office Word</Application>
  <DocSecurity>0</DocSecurity>
  <Lines>16</Lines>
  <Paragraphs>11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Владислав Лясота</cp:lastModifiedBy>
  <cp:revision>2</cp:revision>
  <cp:lastPrinted>2026-03-12T12:26:00Z</cp:lastPrinted>
  <dcterms:created xsi:type="dcterms:W3CDTF">2026-04-15T10:00:00Z</dcterms:created>
  <dcterms:modified xsi:type="dcterms:W3CDTF">2026-04-15T10:00:00Z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