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14:paraId="060477CA" w14:textId="77777777" w:rsidTr="002530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7DE68FE6" w14:textId="77777777"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bookmarkStart w:id="1" w:name="_GoBack"/>
            <w:bookmarkEnd w:id="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708416" behindDoc="0" locked="0" layoutInCell="1" allowOverlap="1" wp14:anchorId="119B8996" wp14:editId="16FA09AD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14:paraId="112B78EC" w14:textId="77777777"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14:paraId="4BCAADB5" w14:textId="585ACAC0"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69745E">
              <w:rPr>
                <w:rFonts w:asciiTheme="minorHAnsi" w:hAnsiTheme="minorHAnsi" w:cstheme="minorHAnsi"/>
                <w:b/>
                <w:bCs/>
                <w:color w:val="21517E"/>
              </w:rPr>
              <w:t>1</w:t>
            </w:r>
            <w:r w:rsidR="007D4598">
              <w:rPr>
                <w:rFonts w:asciiTheme="minorHAnsi" w:hAnsiTheme="minorHAnsi" w:cstheme="minorHAnsi"/>
                <w:b/>
                <w:bCs/>
                <w:color w:val="21517E"/>
                <w:lang w:val="en-US"/>
              </w:rPr>
              <w:t>2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AC2E11">
              <w:rPr>
                <w:rFonts w:asciiTheme="minorHAnsi" w:hAnsiTheme="minorHAnsi" w:cstheme="minorHAnsi"/>
                <w:b/>
                <w:bCs/>
                <w:color w:val="21517E"/>
              </w:rPr>
              <w:t>0</w:t>
            </w:r>
            <w:r w:rsidR="007D4598">
              <w:rPr>
                <w:rFonts w:asciiTheme="minorHAnsi" w:hAnsiTheme="minorHAnsi" w:cstheme="minorHAnsi"/>
                <w:b/>
                <w:bCs/>
                <w:color w:val="21517E"/>
                <w:lang w:val="en-US"/>
              </w:rPr>
              <w:t>6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AC2E11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</w:p>
          <w:p w14:paraId="3976C688" w14:textId="77777777"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1CAB17B7" w14:textId="77777777"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14:paraId="6AB985D2" w14:textId="778CEB9F" w:rsidR="005C2EC8" w:rsidRDefault="00183730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ІНДЕКСИ </w:t>
            </w:r>
            <w:r w:rsidR="00AA5AE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СПОЖИВЧИХ 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ЦІН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6A4FA7EC" w14:textId="3050C2BF" w:rsidR="005C2EC8" w:rsidRPr="00AB3E99" w:rsidRDefault="00845288" w:rsidP="005E3042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у </w:t>
            </w:r>
            <w:r w:rsidR="0069745E" w:rsidRPr="0069745E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Чернігівській</w:t>
            </w:r>
            <w:r w:rsidRPr="0069745E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5E3042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в травні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202</w:t>
            </w:r>
            <w:r w:rsidR="00AC2E11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0CE9F263" w14:textId="77777777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1151DE95" wp14:editId="05AEC429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14:paraId="4BC2F771" w14:textId="77777777" w:rsidTr="002530AB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14:paraId="74744038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3322F2B5" w14:textId="77777777" w:rsidR="002530AB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2AD09B42" w14:textId="4A6DCBDB" w:rsidR="005C2EC8" w:rsidRPr="002530AB" w:rsidRDefault="003562E9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Чернігівській</w:t>
            </w:r>
            <w:r w:rsidR="002530AB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5C2EC8" w:rsidRPr="002530AB">
              <w:rPr>
                <w:sz w:val="20"/>
                <w:szCs w:val="20"/>
                <w:lang w:eastAsia="uk-UA"/>
              </w:rPr>
              <w:t>області</w:t>
            </w:r>
          </w:p>
          <w:p w14:paraId="1AB52E71" w14:textId="2BD99240" w:rsidR="00183730" w:rsidRDefault="005C2EC8" w:rsidP="00183730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589BA7E2" wp14:editId="66845BF8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 w:rsidR="005756D8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3562E9" w:rsidRPr="003562E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chernigivstat.</w:t>
            </w:r>
            <w:r w:rsidR="00183730" w:rsidRPr="00183730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gov.ua</w:t>
            </w:r>
          </w:p>
          <w:p w14:paraId="137CB03A" w14:textId="04092AF8" w:rsidR="005C2EC8" w:rsidRPr="00183730" w:rsidRDefault="005C2EC8" w:rsidP="00183730">
            <w:pPr>
              <w:ind w:left="119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7EC9353F" wp14:editId="080CB145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</w:t>
            </w:r>
            <w:r w:rsidR="003562E9" w:rsidRPr="003562E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post</w:t>
            </w:r>
            <w:r w:rsidR="00183730" w:rsidRPr="00183730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@</w:t>
            </w:r>
            <w:r w:rsidR="003562E9" w:rsidRPr="003562E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chernigivstat</w:t>
            </w:r>
            <w:r w:rsidR="003562E9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183730" w:rsidRPr="00183730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gov.ua</w:t>
            </w:r>
          </w:p>
          <w:p w14:paraId="31816315" w14:textId="039F2849" w:rsidR="005C2EC8" w:rsidRPr="00E94112" w:rsidRDefault="005C2EC8" w:rsidP="003562E9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 w:rsidRPr="00C85E8A">
              <w:rPr>
                <w:noProof/>
                <w:lang w:eastAsia="uk-UA"/>
              </w:rPr>
              <w:drawing>
                <wp:inline distT="0" distB="0" distL="0" distR="0" wp14:anchorId="69F94F73" wp14:editId="1C69CF23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C2EC8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Pr="0021258A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+38 (</w:t>
            </w:r>
            <w:r w:rsidR="003562E9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0462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) </w:t>
            </w:r>
            <w:r w:rsidR="003562E9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67-50-27</w:t>
            </w:r>
          </w:p>
        </w:tc>
      </w:tr>
    </w:tbl>
    <w:p w14:paraId="0F87E6EC" w14:textId="0F7A86CA" w:rsidR="00846C6B" w:rsidRDefault="00846C6B" w:rsidP="00111992">
      <w:pPr>
        <w:pStyle w:val="--12"/>
      </w:pPr>
    </w:p>
    <w:p w14:paraId="5D3D33B5" w14:textId="77777777" w:rsidR="007C1356" w:rsidRDefault="007C1356" w:rsidP="001E5AF5">
      <w:pPr>
        <w:pStyle w:val="--12"/>
        <w:rPr>
          <w:rFonts w:ascii="Calibri" w:hAnsi="Calibri"/>
          <w:szCs w:val="24"/>
        </w:rPr>
      </w:pPr>
    </w:p>
    <w:p w14:paraId="13882704" w14:textId="77777777" w:rsidR="007C1356" w:rsidRDefault="007C1356" w:rsidP="001E5AF5">
      <w:pPr>
        <w:pStyle w:val="--12"/>
        <w:rPr>
          <w:rFonts w:ascii="Calibri" w:hAnsi="Calibri"/>
          <w:szCs w:val="24"/>
        </w:rPr>
      </w:pPr>
    </w:p>
    <w:p w14:paraId="0CAAFA9E" w14:textId="77777777" w:rsidR="001F0AF1" w:rsidRDefault="001F0AF1" w:rsidP="001E5AF5">
      <w:pPr>
        <w:pStyle w:val="--12"/>
        <w:rPr>
          <w:rFonts w:ascii="Calibri" w:hAnsi="Calibri"/>
          <w:szCs w:val="24"/>
        </w:rPr>
      </w:pPr>
    </w:p>
    <w:p w14:paraId="2C788684" w14:textId="6A490F9D" w:rsidR="00F40F86" w:rsidRPr="00A935E0" w:rsidRDefault="00F40F86" w:rsidP="00F40F86">
      <w:pPr>
        <w:pStyle w:val="--12"/>
        <w:rPr>
          <w:i/>
          <w:iCs/>
        </w:rPr>
      </w:pPr>
      <w:r w:rsidRPr="00F13AC3">
        <w:rPr>
          <w:rFonts w:ascii="Calibri" w:hAnsi="Calibri"/>
          <w:szCs w:val="24"/>
        </w:rPr>
        <w:t>Споживчі</w:t>
      </w:r>
      <w:r w:rsidRPr="00F4211F">
        <w:t xml:space="preserve"> </w:t>
      </w:r>
      <w:r w:rsidRPr="00F13AC3">
        <w:rPr>
          <w:rFonts w:ascii="Calibri" w:hAnsi="Calibri"/>
          <w:szCs w:val="24"/>
        </w:rPr>
        <w:t xml:space="preserve">ціни </w:t>
      </w:r>
      <w:r w:rsidR="005E3042">
        <w:rPr>
          <w:rFonts w:ascii="Calibri" w:hAnsi="Calibri"/>
          <w:szCs w:val="24"/>
        </w:rPr>
        <w:t>в</w:t>
      </w:r>
      <w:r w:rsidRPr="00F13AC3">
        <w:rPr>
          <w:rFonts w:ascii="Calibri" w:hAnsi="Calibri"/>
          <w:szCs w:val="24"/>
        </w:rPr>
        <w:t xml:space="preserve"> </w:t>
      </w:r>
      <w:r w:rsidR="005E3042">
        <w:rPr>
          <w:rFonts w:ascii="Calibri" w:hAnsi="Calibri"/>
          <w:szCs w:val="24"/>
        </w:rPr>
        <w:t>травні</w:t>
      </w:r>
      <w:r w:rsidRPr="00F13AC3">
        <w:rPr>
          <w:rFonts w:ascii="Calibri" w:hAnsi="Calibri"/>
          <w:szCs w:val="24"/>
        </w:rPr>
        <w:t xml:space="preserve"> 202</w:t>
      </w:r>
      <w:r>
        <w:rPr>
          <w:rFonts w:ascii="Calibri" w:hAnsi="Calibri"/>
          <w:szCs w:val="24"/>
        </w:rPr>
        <w:t>6</w:t>
      </w:r>
      <w:r w:rsidRPr="00F13AC3">
        <w:rPr>
          <w:rFonts w:ascii="Calibri" w:hAnsi="Calibri"/>
          <w:szCs w:val="24"/>
        </w:rPr>
        <w:t>р. порівняно з попереднім місяцем в області з</w:t>
      </w:r>
      <w:r>
        <w:rPr>
          <w:rFonts w:ascii="Calibri" w:hAnsi="Calibri"/>
          <w:szCs w:val="24"/>
        </w:rPr>
        <w:t xml:space="preserve">росли на </w:t>
      </w:r>
      <w:r w:rsidR="005E3042">
        <w:rPr>
          <w:rFonts w:ascii="Calibri" w:hAnsi="Calibri"/>
          <w:szCs w:val="24"/>
        </w:rPr>
        <w:t>0</w:t>
      </w:r>
      <w:r w:rsidRPr="00F13AC3">
        <w:rPr>
          <w:rFonts w:ascii="Calibri" w:hAnsi="Calibri"/>
          <w:szCs w:val="24"/>
        </w:rPr>
        <w:t>,</w:t>
      </w:r>
      <w:r w:rsidR="005E3042">
        <w:rPr>
          <w:rFonts w:ascii="Calibri" w:hAnsi="Calibri"/>
          <w:szCs w:val="24"/>
        </w:rPr>
        <w:t>8%, в Україні – на 0</w:t>
      </w:r>
      <w:r w:rsidR="005D129B">
        <w:rPr>
          <w:rFonts w:ascii="Calibri" w:hAnsi="Calibri"/>
          <w:szCs w:val="24"/>
        </w:rPr>
        <w:t>,</w:t>
      </w:r>
      <w:r w:rsidR="005E3042">
        <w:rPr>
          <w:rFonts w:ascii="Calibri" w:hAnsi="Calibri"/>
          <w:szCs w:val="24"/>
        </w:rPr>
        <w:t>9</w:t>
      </w:r>
      <w:r w:rsidRPr="00F13AC3">
        <w:rPr>
          <w:rFonts w:ascii="Calibri" w:hAnsi="Calibri"/>
          <w:szCs w:val="24"/>
        </w:rPr>
        <w:t xml:space="preserve">%; з початку року в області ціни зросли на </w:t>
      </w:r>
      <w:r w:rsidR="005E3042">
        <w:rPr>
          <w:rFonts w:ascii="Calibri" w:hAnsi="Calibri"/>
          <w:szCs w:val="24"/>
          <w:lang w:val="en-US"/>
        </w:rPr>
        <w:t>6</w:t>
      </w:r>
      <w:r w:rsidRPr="00F13AC3">
        <w:rPr>
          <w:rFonts w:ascii="Calibri" w:hAnsi="Calibri"/>
          <w:szCs w:val="24"/>
        </w:rPr>
        <w:t>,</w:t>
      </w:r>
      <w:r w:rsidR="005E3042">
        <w:rPr>
          <w:rFonts w:ascii="Calibri" w:hAnsi="Calibri"/>
          <w:szCs w:val="24"/>
        </w:rPr>
        <w:t>1</w:t>
      </w:r>
      <w:r w:rsidRPr="00F13AC3">
        <w:rPr>
          <w:rFonts w:ascii="Calibri" w:hAnsi="Calibri"/>
          <w:szCs w:val="24"/>
        </w:rPr>
        <w:t xml:space="preserve">%, в Україні – на </w:t>
      </w:r>
      <w:r w:rsidR="005E3042">
        <w:rPr>
          <w:rFonts w:ascii="Calibri" w:hAnsi="Calibri"/>
          <w:szCs w:val="24"/>
        </w:rPr>
        <w:t>5</w:t>
      </w:r>
      <w:r w:rsidRPr="00F13AC3">
        <w:rPr>
          <w:rFonts w:ascii="Calibri" w:hAnsi="Calibri"/>
          <w:szCs w:val="24"/>
        </w:rPr>
        <w:t>,</w:t>
      </w:r>
      <w:r w:rsidR="005E3042">
        <w:rPr>
          <w:rFonts w:ascii="Calibri" w:hAnsi="Calibri"/>
          <w:szCs w:val="24"/>
        </w:rPr>
        <w:t>8</w:t>
      </w:r>
      <w:r w:rsidRPr="00F13AC3">
        <w:rPr>
          <w:rFonts w:ascii="Calibri" w:hAnsi="Calibri"/>
          <w:szCs w:val="24"/>
        </w:rPr>
        <w:t>%.</w:t>
      </w:r>
    </w:p>
    <w:p w14:paraId="0D1AB956" w14:textId="77777777" w:rsidR="00C509B9" w:rsidRDefault="00C509B9" w:rsidP="00183730">
      <w:pPr>
        <w:pStyle w:val="--12"/>
        <w:ind w:firstLine="0"/>
      </w:pPr>
    </w:p>
    <w:p w14:paraId="5D32A0C3" w14:textId="77777777" w:rsidR="007C1356" w:rsidRDefault="007C1356" w:rsidP="00183730">
      <w:pPr>
        <w:pStyle w:val="--12"/>
        <w:ind w:firstLine="0"/>
        <w:sectPr w:rsidR="007C1356" w:rsidSect="0043435C">
          <w:footerReference w:type="even" r:id="rId18"/>
          <w:footerReference w:type="default" r:id="rId19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5A3E0F53" w14:textId="47B03667" w:rsidR="00BE70F0" w:rsidRDefault="00BE70F0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цін </w:t>
      </w:r>
    </w:p>
    <w:p w14:paraId="43CFB13D" w14:textId="11CF5C63" w:rsidR="0037204B" w:rsidRPr="00FB4166" w:rsidRDefault="0037204B" w:rsidP="0037204B">
      <w:pPr>
        <w:pStyle w:val="--12"/>
        <w:ind w:firstLine="0"/>
        <w:jc w:val="center"/>
        <w:rPr>
          <w:rFonts w:ascii="Calibri" w:hAnsi="Calibri" w:cs="Calibri"/>
          <w:b/>
          <w:szCs w:val="24"/>
        </w:rPr>
      </w:pPr>
      <w:r w:rsidRPr="00FB4166">
        <w:rPr>
          <w:rFonts w:ascii="Calibri" w:hAnsi="Calibri" w:cs="Calibri"/>
          <w:sz w:val="20"/>
          <w:szCs w:val="20"/>
        </w:rPr>
        <w:t>у % до попереднього місяця</w:t>
      </w:r>
    </w:p>
    <w:p w14:paraId="7380B74D" w14:textId="77777777" w:rsidR="0037204B" w:rsidRDefault="0087211E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3AB25410" wp14:editId="53C71003">
            <wp:extent cx="2835275" cy="1878965"/>
            <wp:effectExtent l="0" t="0" r="3175" b="6985"/>
            <wp:docPr id="44551352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33FB697B" w14:textId="27588928" w:rsidR="00BE70F0" w:rsidRPr="00BE70F0" w:rsidRDefault="00BE70F0" w:rsidP="0037204B">
      <w:pPr>
        <w:pStyle w:val="--12"/>
        <w:ind w:firstLine="0"/>
        <w:jc w:val="center"/>
        <w:rPr>
          <w:b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</w:t>
      </w: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>цін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у 202</w:t>
      </w:r>
      <w:r w:rsidR="005D47BC">
        <w:rPr>
          <w:rFonts w:ascii="Calibri" w:hAnsi="Calibri" w:cs="Calibri"/>
          <w:b/>
          <w:bCs/>
          <w:snapToGrid/>
          <w:color w:val="DC9529"/>
          <w:szCs w:val="24"/>
        </w:rPr>
        <w:t>6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році</w:t>
      </w:r>
    </w:p>
    <w:p w14:paraId="142BC5D9" w14:textId="77777777" w:rsidR="001069E5" w:rsidRDefault="00BE70F0" w:rsidP="0037204B">
      <w:pPr>
        <w:pStyle w:val="--12"/>
        <w:ind w:firstLine="0"/>
        <w:jc w:val="center"/>
        <w:rPr>
          <w:rFonts w:ascii="Calibri" w:hAnsi="Calibri" w:cs="Calibri"/>
          <w:sz w:val="20"/>
          <w:szCs w:val="20"/>
        </w:rPr>
      </w:pPr>
      <w:r w:rsidRPr="00FB4166">
        <w:rPr>
          <w:rFonts w:ascii="Calibri" w:hAnsi="Calibri" w:cs="Calibri"/>
          <w:sz w:val="20"/>
          <w:szCs w:val="20"/>
        </w:rPr>
        <w:t xml:space="preserve">у % до </w:t>
      </w:r>
      <w:r w:rsidR="00FB4166" w:rsidRPr="00FB4166">
        <w:rPr>
          <w:rFonts w:ascii="Calibri" w:hAnsi="Calibri" w:cs="Calibri"/>
          <w:sz w:val="20"/>
          <w:szCs w:val="20"/>
        </w:rPr>
        <w:t>грудня</w:t>
      </w:r>
      <w:r w:rsidRPr="00FB4166">
        <w:rPr>
          <w:rFonts w:ascii="Calibri" w:hAnsi="Calibri" w:cs="Calibri"/>
          <w:sz w:val="20"/>
          <w:szCs w:val="20"/>
        </w:rPr>
        <w:t xml:space="preserve"> попереднього року</w:t>
      </w:r>
    </w:p>
    <w:p w14:paraId="43BCBA0A" w14:textId="77777777" w:rsidR="0037204B" w:rsidRDefault="0037204B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1A1541AA" wp14:editId="6F7E175F">
            <wp:extent cx="2835275" cy="1878965"/>
            <wp:effectExtent l="0" t="0" r="3175" b="6985"/>
            <wp:docPr id="1326467496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2CBEE7AA" w14:textId="77777777" w:rsidR="0037204B" w:rsidRDefault="0037204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  <w:sectPr w:rsidR="0037204B" w:rsidSect="0037204B">
          <w:footerReference w:type="even" r:id="rId22"/>
          <w:footerReference w:type="default" r:id="rId23"/>
          <w:type w:val="continuous"/>
          <w:pgSz w:w="11906" w:h="16838"/>
          <w:pgMar w:top="851" w:right="1134" w:bottom="851" w:left="1134" w:header="709" w:footer="709" w:gutter="0"/>
          <w:cols w:num="2" w:space="708"/>
          <w:titlePg/>
          <w:docGrid w:linePitch="360"/>
        </w:sectPr>
      </w:pPr>
    </w:p>
    <w:p w14:paraId="0267BF02" w14:textId="77777777" w:rsidR="00F13AC3" w:rsidRDefault="00F13AC3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</w:p>
    <w:p w14:paraId="4B9AB276" w14:textId="710DCA36" w:rsidR="001551BB" w:rsidRPr="0037204B" w:rsidRDefault="001551B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t>Зміни споживчих цін на товари та послуги</w:t>
      </w:r>
    </w:p>
    <w:p w14:paraId="232F8DC5" w14:textId="17E221FE" w:rsidR="001551BB" w:rsidRDefault="001551BB" w:rsidP="00464B9F">
      <w:pPr>
        <w:pStyle w:val="--12"/>
        <w:ind w:firstLine="0"/>
        <w:jc w:val="right"/>
        <w:rPr>
          <w:sz w:val="22"/>
          <w:szCs w:val="22"/>
        </w:rPr>
      </w:pPr>
      <w:r w:rsidRPr="001551BB">
        <w:rPr>
          <w:sz w:val="22"/>
          <w:szCs w:val="22"/>
        </w:rPr>
        <w:t>(відсотків)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464B9F" w14:paraId="2BBD06CF" w14:textId="77777777" w:rsidTr="00857D6C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3793C7CF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105DFAB4" w14:textId="6B9C197F" w:rsidR="00464B9F" w:rsidRDefault="00F43E86" w:rsidP="00F43E86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Травень </w:t>
            </w:r>
            <w:r w:rsidR="00F13AC3" w:rsidRPr="00133DF2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</w:t>
            </w:r>
            <w:r w:rsidR="00D13F79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  <w:r w:rsidR="00F13AC3" w:rsidRPr="00133DF2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="00464B9F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до</w:t>
            </w:r>
          </w:p>
        </w:tc>
      </w:tr>
      <w:tr w:rsidR="00464B9F" w14:paraId="05E2E462" w14:textId="77777777" w:rsidTr="00857D6C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0DBB03E6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1539B511" w14:textId="19CC061C" w:rsidR="00464B9F" w:rsidRDefault="00F43E86" w:rsidP="00D13F79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квітня</w:t>
            </w:r>
            <w:r w:rsidR="00F13AC3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="00F13AC3" w:rsidRPr="00133DF2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</w:t>
            </w:r>
            <w:r w:rsidR="00D13F79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05E256D9" w14:textId="53C0B168" w:rsidR="00464B9F" w:rsidRPr="00423D93" w:rsidRDefault="00F4211F" w:rsidP="00423D93">
            <w:pPr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грудня </w:t>
            </w:r>
            <w:r w:rsidR="00F13AC3" w:rsidRPr="00133DF2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</w:t>
            </w:r>
            <w:r w:rsidR="00D13F79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5</w:t>
            </w:r>
          </w:p>
        </w:tc>
      </w:tr>
      <w:tr w:rsidR="00464B9F" w14:paraId="470AF59B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C60308E" w14:textId="77777777" w:rsidR="00464B9F" w:rsidRDefault="00464B9F">
            <w:pP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133B730" w14:textId="12F66864" w:rsidR="00464B9F" w:rsidRPr="00C12B00" w:rsidRDefault="00465469" w:rsidP="004F68D4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0,8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8079329" w14:textId="120F799B" w:rsidR="00464B9F" w:rsidRPr="00A55BAB" w:rsidRDefault="00465469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6,1</w:t>
            </w:r>
          </w:p>
        </w:tc>
      </w:tr>
      <w:tr w:rsidR="00464B9F" w14:paraId="26E532DA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A7D06EA" w14:textId="77777777" w:rsidR="00464B9F" w:rsidRDefault="00464B9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97EFD0C" w14:textId="76B8E867" w:rsidR="00464B9F" w:rsidRDefault="00465469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1,6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BE9E7D" w14:textId="2EB8A0FE" w:rsidR="00464B9F" w:rsidRDefault="00465469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5,9</w:t>
            </w:r>
          </w:p>
        </w:tc>
      </w:tr>
      <w:tr w:rsidR="00464B9F" w14:paraId="7F255F5B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1DCABD0" w14:textId="77777777" w:rsidR="00464B9F" w:rsidRDefault="00464B9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9B82381" w14:textId="7C050790" w:rsidR="00464B9F" w:rsidRDefault="0046546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1,6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836D6A4" w14:textId="6800109A" w:rsidR="00464B9F" w:rsidRDefault="0046546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5,7</w:t>
            </w:r>
          </w:p>
        </w:tc>
      </w:tr>
      <w:tr w:rsidR="00464B9F" w14:paraId="58B980C0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7C8297B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EC449A" w14:textId="6589D65C" w:rsidR="00464B9F" w:rsidRDefault="0046546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4,1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09784" w14:textId="73F16F45" w:rsidR="00464B9F" w:rsidRDefault="0046546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14,4</w:t>
            </w:r>
          </w:p>
        </w:tc>
      </w:tr>
      <w:tr w:rsidR="00464B9F" w14:paraId="0EB17AF8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F8D183F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2E80234" w14:textId="1046A0D5" w:rsidR="00464B9F" w:rsidRDefault="0046546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1,4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A94C25" w14:textId="0094BB1D" w:rsidR="00464B9F" w:rsidRDefault="0046546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7,9</w:t>
            </w:r>
          </w:p>
        </w:tc>
      </w:tr>
      <w:tr w:rsidR="00464B9F" w14:paraId="78B1F1F8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9C73EDB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BC32B53" w14:textId="64DAEFB2" w:rsidR="00464B9F" w:rsidRDefault="0046546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6,9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621235" w14:textId="3E2A674B" w:rsidR="00464B9F" w:rsidRDefault="0046546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7,8</w:t>
            </w:r>
          </w:p>
        </w:tc>
      </w:tr>
      <w:tr w:rsidR="00464B9F" w14:paraId="6485CAB5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D9CBD37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113C636" w14:textId="7BC96F33" w:rsidR="00464B9F" w:rsidRDefault="0046546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1,4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A800A6" w14:textId="79BBF840" w:rsidR="00464B9F" w:rsidRDefault="0046546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-1,1</w:t>
            </w:r>
          </w:p>
        </w:tc>
      </w:tr>
      <w:tr w:rsidR="00464B9F" w14:paraId="12320FB1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7BBE80AE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65B87E0" w14:textId="2F6CA06A" w:rsidR="00464B9F" w:rsidRDefault="006702B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5,7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786F2D" w14:textId="7552DEE5" w:rsidR="00464B9F" w:rsidRDefault="006702B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7,3</w:t>
            </w:r>
          </w:p>
        </w:tc>
      </w:tr>
      <w:tr w:rsidR="00464B9F" w14:paraId="5483A3E7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590BDDD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D0827B" w14:textId="073DE69D" w:rsidR="00464B9F" w:rsidRDefault="006702B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-4,0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62A6F31" w14:textId="6CC4CC68" w:rsidR="00464B9F" w:rsidRDefault="006702B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-4,9</w:t>
            </w:r>
          </w:p>
        </w:tc>
      </w:tr>
      <w:tr w:rsidR="00464B9F" w14:paraId="41234D31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933BAE5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095C533" w14:textId="1A191C93" w:rsidR="00464B9F" w:rsidRDefault="0001351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0</w:t>
            </w:r>
            <w:r w:rsidR="006702B6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,0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CBAFF7A" w14:textId="5ED7B36A" w:rsidR="00464B9F" w:rsidRPr="00013519" w:rsidRDefault="00013519" w:rsidP="0001351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3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2</w:t>
            </w:r>
          </w:p>
        </w:tc>
      </w:tr>
      <w:tr w:rsidR="00464B9F" w14:paraId="66A9A711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2552600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яйця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9F6F45" w14:textId="462A8872" w:rsidR="00464B9F" w:rsidRDefault="006702B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-17,1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A7C766B" w14:textId="68C1499D" w:rsidR="00464B9F" w:rsidRDefault="006702B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-20,8</w:t>
            </w:r>
          </w:p>
        </w:tc>
      </w:tr>
      <w:tr w:rsidR="00464B9F" w14:paraId="0D104B52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7B16F0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E2BADE9" w14:textId="5A3201D2" w:rsidR="00464B9F" w:rsidRDefault="006702B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-4,8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BB8A60" w14:textId="4B7CC3CF" w:rsidR="00464B9F" w:rsidRDefault="006702B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-2,5</w:t>
            </w:r>
          </w:p>
        </w:tc>
      </w:tr>
      <w:tr w:rsidR="00464B9F" w14:paraId="209F2CFF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5263DD7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F2BA8" w14:textId="0C70B2F8" w:rsidR="00464B9F" w:rsidRDefault="006702B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0,4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1DAC1F8" w14:textId="5A8E949B" w:rsidR="00464B9F" w:rsidRDefault="006702B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12,1</w:t>
            </w:r>
          </w:p>
        </w:tc>
      </w:tr>
      <w:tr w:rsidR="00464B9F" w14:paraId="0FE30D0F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8DEE22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F54A60" w14:textId="2AE7E736" w:rsidR="00464B9F" w:rsidRDefault="006702B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5,5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D32E4F1" w14:textId="53CF1D19" w:rsidR="00464B9F" w:rsidRDefault="006702B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18,4</w:t>
            </w:r>
          </w:p>
        </w:tc>
      </w:tr>
      <w:tr w:rsidR="00464B9F" w14:paraId="7019EC9D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478AAE1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4403694" w14:textId="06764D3E" w:rsidR="00464B9F" w:rsidRDefault="008F63D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0,4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E7AB87C" w14:textId="037E016B" w:rsidR="00464B9F" w:rsidRDefault="008F63D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36,7</w:t>
            </w:r>
          </w:p>
        </w:tc>
      </w:tr>
      <w:tr w:rsidR="00464B9F" w14:paraId="5BF866F6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D97306F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цукор 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C29CD4C" w14:textId="14091AB3" w:rsidR="00D52166" w:rsidRDefault="008F63D1" w:rsidP="00D5216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0,9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AB58E37" w14:textId="3C51FAAD" w:rsidR="00464B9F" w:rsidRDefault="008F63D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1,0</w:t>
            </w:r>
          </w:p>
        </w:tc>
      </w:tr>
      <w:tr w:rsidR="00464B9F" w14:paraId="25B40A72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392C282" w14:textId="23AABD29" w:rsidR="00464B9F" w:rsidRDefault="00464B9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3CD896" w14:textId="300A9AC9" w:rsidR="00464B9F" w:rsidRDefault="008F63D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1,6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4DA06D" w14:textId="21E0E5FE" w:rsidR="00464B9F" w:rsidRDefault="008F63D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6,1</w:t>
            </w:r>
          </w:p>
        </w:tc>
      </w:tr>
      <w:tr w:rsidR="00464B9F" w14:paraId="1C54BFDE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7016BDE" w14:textId="77777777" w:rsidR="00464B9F" w:rsidRDefault="00464B9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93DCD1" w14:textId="4BE3F400" w:rsidR="00464B9F" w:rsidRDefault="008F63D1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1,1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F8B2E78" w14:textId="03147CB8" w:rsidR="00464B9F" w:rsidRDefault="008F63D1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6,5</w:t>
            </w:r>
          </w:p>
        </w:tc>
      </w:tr>
      <w:tr w:rsidR="0037204B" w14:paraId="595BE09A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131511F3" w14:textId="525A1FDC" w:rsidR="0037204B" w:rsidRDefault="0037204B" w:rsidP="0037204B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A5E57A4" w14:textId="440154B8" w:rsidR="0037204B" w:rsidRDefault="008F63D1" w:rsidP="0037204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-1,1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55098C" w14:textId="021BE154" w:rsidR="0037204B" w:rsidRDefault="008F63D1" w:rsidP="0037204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5,6</w:t>
            </w:r>
          </w:p>
        </w:tc>
      </w:tr>
      <w:tr w:rsidR="0037204B" w14:paraId="017539AD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29016F22" w14:textId="66850B78" w:rsidR="0037204B" w:rsidRDefault="0037204B" w:rsidP="0037204B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7112413" w14:textId="02A00CC4" w:rsidR="0037204B" w:rsidRPr="00D52166" w:rsidRDefault="008F63D1" w:rsidP="0037204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-1,7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7A1B3A3" w14:textId="511665FD" w:rsidR="0037204B" w:rsidRPr="00D52166" w:rsidRDefault="008F63D1" w:rsidP="0037204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2,6</w:t>
            </w:r>
          </w:p>
        </w:tc>
      </w:tr>
      <w:tr w:rsidR="0037204B" w14:paraId="53B129FD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3E76509C" w14:textId="1915DE8D" w:rsidR="0037204B" w:rsidRDefault="0037204B" w:rsidP="0037204B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BFF42CB" w14:textId="635380E2" w:rsidR="0037204B" w:rsidRPr="00D52166" w:rsidRDefault="008F63D1" w:rsidP="0037204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-0,1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AB24294" w14:textId="15843878" w:rsidR="0037204B" w:rsidRPr="00D52166" w:rsidRDefault="008F63D1" w:rsidP="0037204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10,3</w:t>
            </w:r>
          </w:p>
        </w:tc>
      </w:tr>
    </w:tbl>
    <w:p w14:paraId="3FFDA07F" w14:textId="6027767C" w:rsidR="001551BB" w:rsidRPr="0038775F" w:rsidRDefault="0038775F" w:rsidP="0038775F">
      <w:pPr>
        <w:pStyle w:val="--12"/>
        <w:ind w:firstLine="0"/>
        <w:jc w:val="right"/>
      </w:pPr>
      <w:r w:rsidRPr="001551BB">
        <w:rPr>
          <w:sz w:val="22"/>
          <w:szCs w:val="22"/>
        </w:rPr>
        <w:lastRenderedPageBreak/>
        <w:t>Продовження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6" w:space="0" w:color="22517D"/>
          <w:insideV w:val="single" w:sz="6" w:space="0" w:color="22517D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F43E86" w14:paraId="7694EE4E" w14:textId="77777777" w:rsidTr="00FD32D7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</w:tcPr>
          <w:p w14:paraId="4FE8E077" w14:textId="77777777" w:rsidR="00F43E86" w:rsidRDefault="00F43E86" w:rsidP="00F43E86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797E40B8" w14:textId="47B69B5D" w:rsidR="00F43E86" w:rsidRDefault="00F43E86" w:rsidP="00F43E86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Травень </w:t>
            </w:r>
            <w:r w:rsidRPr="00133DF2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</w:t>
            </w: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  <w:r w:rsidRPr="00133DF2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до</w:t>
            </w:r>
          </w:p>
        </w:tc>
      </w:tr>
      <w:tr w:rsidR="00F43E86" w14:paraId="1AF80AB7" w14:textId="77777777" w:rsidTr="00FD32D7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center"/>
            <w:hideMark/>
          </w:tcPr>
          <w:p w14:paraId="4A871CA6" w14:textId="77777777" w:rsidR="00F43E86" w:rsidRDefault="00F43E86" w:rsidP="00F43E86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380FF788" w14:textId="30A44DE3" w:rsidR="00F43E86" w:rsidRDefault="00F43E86" w:rsidP="00F43E86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квітня </w:t>
            </w:r>
            <w:r w:rsidRPr="00133DF2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</w:t>
            </w: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77C98EDB" w14:textId="7F5932E0" w:rsidR="00F43E86" w:rsidRDefault="00F43E86" w:rsidP="00F43E86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грудня </w:t>
            </w:r>
            <w:r w:rsidRPr="00133DF2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</w:t>
            </w: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</w:t>
            </w:r>
          </w:p>
        </w:tc>
      </w:tr>
      <w:tr w:rsidR="00B128E5" w14:paraId="7CA5D5AB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8BFDD4E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399D679" w14:textId="0C770952" w:rsidR="00B128E5" w:rsidRDefault="008F63D1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0,8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FC5B155" w14:textId="4DAD4B55" w:rsidR="00B128E5" w:rsidRDefault="008F63D1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1,2</w:t>
            </w:r>
          </w:p>
        </w:tc>
      </w:tr>
      <w:tr w:rsidR="00B128E5" w14:paraId="38574D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103018D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Утримання та ремонт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B5F3E95" w14:textId="0C2FCCBB" w:rsidR="00B128E5" w:rsidRDefault="008F63D1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-0,6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FF0DB75" w14:textId="20CDD509" w:rsidR="00B128E5" w:rsidRDefault="008F63D1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0,8</w:t>
            </w:r>
          </w:p>
        </w:tc>
      </w:tr>
      <w:tr w:rsidR="00B128E5" w14:paraId="3885A02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8439EDB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531FC1F" w14:textId="13728F77" w:rsidR="00B128E5" w:rsidRDefault="008F63D1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9A1EC75" w14:textId="2CF68FDD" w:rsidR="00B128E5" w:rsidRDefault="008F63D1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510E3A" w14:paraId="6995D234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95EBF01" w14:textId="77777777" w:rsidR="00510E3A" w:rsidRDefault="00510E3A" w:rsidP="00510E3A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D26F57" w14:textId="09F9DDA4" w:rsidR="00510E3A" w:rsidRDefault="008F63D1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063EB0" w14:textId="51B89393" w:rsidR="00510E3A" w:rsidRDefault="008F63D1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510E3A" w14:paraId="796736F0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AE0A3B" w14:textId="77777777" w:rsidR="00510E3A" w:rsidRDefault="00510E3A" w:rsidP="00510E3A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6CB3E25" w14:textId="310254AE" w:rsidR="00510E3A" w:rsidRDefault="008F63D1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E1BDA93" w14:textId="41776EBA" w:rsidR="00510E3A" w:rsidRDefault="008F63D1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510E3A" w14:paraId="267F07D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7B380F0" w14:textId="77777777" w:rsidR="00510E3A" w:rsidRDefault="00510E3A" w:rsidP="00510E3A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C663276" w14:textId="1DDFB568" w:rsidR="00510E3A" w:rsidRDefault="008F63D1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21,7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7AA7FFB" w14:textId="2A3F1679" w:rsidR="00510E3A" w:rsidRDefault="008F63D1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21,7</w:t>
            </w:r>
          </w:p>
        </w:tc>
      </w:tr>
      <w:tr w:rsidR="00510E3A" w14:paraId="3822A168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25D7AA8" w14:textId="77777777" w:rsidR="00510E3A" w:rsidRDefault="00510E3A" w:rsidP="00510E3A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73762EA" w14:textId="514DE291" w:rsidR="00510E3A" w:rsidRDefault="008F63D1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2DA636D" w14:textId="33F9C0E0" w:rsidR="00510E3A" w:rsidRDefault="008F63D1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510E3A" w14:paraId="2020185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396DC4A" w14:textId="77777777" w:rsidR="00510E3A" w:rsidRDefault="00510E3A" w:rsidP="00510E3A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D8DBDA0" w14:textId="0F690FF2" w:rsidR="00510E3A" w:rsidRDefault="008F63D1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B08C8C" w14:textId="4C955DBA" w:rsidR="00510E3A" w:rsidRPr="00BA584C" w:rsidRDefault="008F63D1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</w:tr>
      <w:tr w:rsidR="00510E3A" w14:paraId="185DB6F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A536C33" w14:textId="77777777" w:rsidR="00510E3A" w:rsidRDefault="00510E3A" w:rsidP="00510E3A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D6A8DC9" w14:textId="193985DC" w:rsidR="00510E3A" w:rsidRDefault="008F63D1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BCE26C5" w14:textId="4ED101DE" w:rsidR="00510E3A" w:rsidRDefault="008F63D1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510E3A" w14:paraId="716AAAAC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5E40E491" w14:textId="77777777" w:rsidR="00510E3A" w:rsidRDefault="00510E3A" w:rsidP="00510E3A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A8D6969" w14:textId="43417D49" w:rsidR="00510E3A" w:rsidRDefault="008F63D1" w:rsidP="00510E3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0,8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11E013" w14:textId="427038FA" w:rsidR="00510E3A" w:rsidRDefault="008F63D1" w:rsidP="00510E3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4,5</w:t>
            </w:r>
          </w:p>
        </w:tc>
      </w:tr>
      <w:tr w:rsidR="00510E3A" w14:paraId="4C5A6CA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4226A7E" w14:textId="77777777" w:rsidR="00510E3A" w:rsidRDefault="00510E3A" w:rsidP="00510E3A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5C2DBA" w14:textId="46F1EA7C" w:rsidR="00510E3A" w:rsidRDefault="009F0804" w:rsidP="00510E3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6531D21" w14:textId="421CD1E8" w:rsidR="00510E3A" w:rsidRDefault="008F63D1" w:rsidP="00510E3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2,2</w:t>
            </w:r>
          </w:p>
        </w:tc>
      </w:tr>
      <w:tr w:rsidR="00510E3A" w14:paraId="19A6E21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  <w:hideMark/>
          </w:tcPr>
          <w:p w14:paraId="4406E330" w14:textId="77777777" w:rsidR="00510E3A" w:rsidRDefault="00510E3A" w:rsidP="00510E3A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Фармацевтична продукція, медичні товари та обладнання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467BD5" w14:textId="24865506" w:rsidR="00510E3A" w:rsidRDefault="00617B1F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6097A96" w14:textId="3BEECF35" w:rsidR="00510E3A" w:rsidRDefault="00617B1F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0,2</w:t>
            </w:r>
          </w:p>
        </w:tc>
      </w:tr>
      <w:tr w:rsidR="00510E3A" w14:paraId="7C49B8BC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23BFA86" w14:textId="77777777" w:rsidR="00510E3A" w:rsidRDefault="00510E3A" w:rsidP="00510E3A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Амбулаторні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06B7AD" w14:textId="3F70AB29" w:rsidR="00510E3A" w:rsidRDefault="008F63D1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6C14F40" w14:textId="606317D0" w:rsidR="00510E3A" w:rsidRDefault="008F63D1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9,8</w:t>
            </w:r>
          </w:p>
        </w:tc>
      </w:tr>
      <w:tr w:rsidR="00510E3A" w14:paraId="2A7379AA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41052D" w14:textId="77777777" w:rsidR="00510E3A" w:rsidRDefault="00510E3A" w:rsidP="00510E3A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0705302" w14:textId="5495712F" w:rsidR="00510E3A" w:rsidRDefault="008F63D1" w:rsidP="00510E3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-0,2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02D4E64" w14:textId="04240420" w:rsidR="00510E3A" w:rsidRDefault="008F63D1" w:rsidP="00510E3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16,3</w:t>
            </w:r>
          </w:p>
        </w:tc>
      </w:tr>
      <w:tr w:rsidR="00510E3A" w14:paraId="132A8E02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B0F3A23" w14:textId="77777777" w:rsidR="00510E3A" w:rsidRDefault="00510E3A" w:rsidP="00510E3A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362038" w14:textId="74BEF040" w:rsidR="00510E3A" w:rsidRDefault="008F63D1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-0,6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7EAD1A" w14:textId="5C13C308" w:rsidR="00510E3A" w:rsidRDefault="008F63D1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34,2</w:t>
            </w:r>
          </w:p>
        </w:tc>
      </w:tr>
      <w:tr w:rsidR="00510E3A" w14:paraId="57ADED9F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2968DCF" w14:textId="77777777" w:rsidR="00510E3A" w:rsidRDefault="00510E3A" w:rsidP="00510E3A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CB290C" w14:textId="7D2DE670" w:rsidR="00510E3A" w:rsidRDefault="008F63D1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0F28BF3" w14:textId="64EE6367" w:rsidR="00510E3A" w:rsidRDefault="008F63D1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8,7</w:t>
            </w:r>
          </w:p>
        </w:tc>
      </w:tr>
      <w:tr w:rsidR="00510E3A" w14:paraId="787FFB38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4681E206" w14:textId="77777777" w:rsidR="00510E3A" w:rsidRDefault="00510E3A" w:rsidP="00510E3A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FC8E448" w14:textId="2868450E" w:rsidR="00510E3A" w:rsidRDefault="008F63D1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-0,4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8EA91C5" w14:textId="73E419DD" w:rsidR="00510E3A" w:rsidRDefault="008F63D1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-13,2</w:t>
            </w:r>
          </w:p>
        </w:tc>
      </w:tr>
      <w:tr w:rsidR="00510E3A" w14:paraId="54CE2ECE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0D59618" w14:textId="77777777" w:rsidR="00510E3A" w:rsidRDefault="00510E3A" w:rsidP="00510E3A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CEBEF35" w14:textId="10C12A33" w:rsidR="00510E3A" w:rsidRDefault="008F63D1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0,3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44B1F4" w14:textId="5D7CA431" w:rsidR="00510E3A" w:rsidRDefault="008F63D1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11,8</w:t>
            </w:r>
          </w:p>
        </w:tc>
      </w:tr>
      <w:tr w:rsidR="00510E3A" w14:paraId="74EEDFCB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4E67160" w14:textId="77777777" w:rsidR="00510E3A" w:rsidRDefault="00510E3A" w:rsidP="00510E3A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7982FDE" w14:textId="11B3D873" w:rsidR="00510E3A" w:rsidRDefault="008F63D1" w:rsidP="00510E3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710FC5" w14:textId="3B8375CA" w:rsidR="00510E3A" w:rsidRDefault="008F63D1" w:rsidP="00510E3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13,1</w:t>
            </w:r>
          </w:p>
        </w:tc>
      </w:tr>
      <w:tr w:rsidR="00510E3A" w14:paraId="6028202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B0C6CB4" w14:textId="77777777" w:rsidR="00510E3A" w:rsidRDefault="00510E3A" w:rsidP="00510E3A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6B2F5E7" w14:textId="3D4AA132" w:rsidR="00510E3A" w:rsidRDefault="008F63D1" w:rsidP="00510E3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0,3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A9087D1" w14:textId="7316DAB2" w:rsidR="00510E3A" w:rsidRDefault="008F63D1" w:rsidP="00510E3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5,0</w:t>
            </w:r>
          </w:p>
        </w:tc>
      </w:tr>
      <w:tr w:rsidR="00510E3A" w14:paraId="7340EDA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E660C3F" w14:textId="77777777" w:rsidR="00510E3A" w:rsidRDefault="00510E3A" w:rsidP="00510E3A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BF0D7CE" w14:textId="4ED0CF35" w:rsidR="00510E3A" w:rsidRDefault="008F63D1" w:rsidP="00510E3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193CAAF" w14:textId="3BA9F780" w:rsidR="00510E3A" w:rsidRDefault="008F63D1" w:rsidP="00510E3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5,6</w:t>
            </w:r>
          </w:p>
        </w:tc>
      </w:tr>
      <w:tr w:rsidR="00510E3A" w14:paraId="5FC366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1CE9C5A9" w14:textId="77777777" w:rsidR="00510E3A" w:rsidRDefault="00510E3A" w:rsidP="00510E3A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F509B77" w14:textId="0288BBC6" w:rsidR="00510E3A" w:rsidRDefault="008F63D1" w:rsidP="00510E3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2691179" w14:textId="52985F57" w:rsidR="00510E3A" w:rsidRDefault="008F63D1" w:rsidP="00510E3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5,8</w:t>
            </w:r>
          </w:p>
        </w:tc>
      </w:tr>
      <w:tr w:rsidR="00510E3A" w14:paraId="53E5D2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63EDDF6" w14:textId="77777777" w:rsidR="00510E3A" w:rsidRDefault="00510E3A" w:rsidP="00510E3A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4D61471" w14:textId="177B5ED3" w:rsidR="00510E3A" w:rsidRDefault="008526AE" w:rsidP="00510E3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-2,6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3DAE001" w14:textId="209C1EC1" w:rsidR="008526AE" w:rsidRDefault="008526AE" w:rsidP="008526AE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3,3</w:t>
            </w:r>
          </w:p>
        </w:tc>
      </w:tr>
    </w:tbl>
    <w:p w14:paraId="0E04B9AA" w14:textId="35553341" w:rsidR="006E3757" w:rsidRPr="006E3757" w:rsidRDefault="006E3757" w:rsidP="006E3757">
      <w:pPr>
        <w:spacing w:line="216" w:lineRule="auto"/>
        <w:rPr>
          <w:rFonts w:ascii="Calibri" w:hAnsi="Calibri" w:cs="Arial"/>
          <w:b/>
          <w:color w:val="22517D"/>
        </w:rPr>
      </w:pPr>
    </w:p>
    <w:tbl>
      <w:tblPr>
        <w:tblStyle w:val="10"/>
        <w:tblW w:w="963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0"/>
        <w:gridCol w:w="4749"/>
      </w:tblGrid>
      <w:tr w:rsidR="00D13F79" w:rsidRPr="006E3757" w14:paraId="3F7D00C3" w14:textId="77777777" w:rsidTr="001A00BD">
        <w:tc>
          <w:tcPr>
            <w:tcW w:w="4890" w:type="dxa"/>
          </w:tcPr>
          <w:p w14:paraId="25BF91FC" w14:textId="51381A8A" w:rsidR="00F87151" w:rsidRPr="00681877" w:rsidRDefault="00D13F79" w:rsidP="00F87151">
            <w:pPr>
              <w:pStyle w:val="af3"/>
              <w:spacing w:after="0"/>
              <w:ind w:left="0" w:firstLine="567"/>
              <w:jc w:val="both"/>
              <w:rPr>
                <w:rFonts w:ascii="Calibri" w:hAnsi="Calibri"/>
                <w:color w:val="22517D"/>
                <w:sz w:val="14"/>
                <w:szCs w:val="14"/>
              </w:rPr>
            </w:pPr>
            <w:r w:rsidRPr="00133DF2">
              <w:rPr>
                <w:rFonts w:ascii="Calibri" w:hAnsi="Calibri"/>
                <w:color w:val="22517D"/>
                <w:sz w:val="22"/>
                <w:szCs w:val="22"/>
              </w:rPr>
              <w:t>На</w:t>
            </w:r>
            <w:r w:rsidRPr="00133DF2">
              <w:rPr>
                <w:rFonts w:ascii="Calibri" w:hAnsi="Calibri"/>
                <w:b/>
                <w:color w:val="22517D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споживчому ринку області </w:t>
            </w:r>
            <w:r w:rsidR="00F102BE">
              <w:rPr>
                <w:rFonts w:ascii="Calibri" w:hAnsi="Calibri"/>
                <w:color w:val="22517D"/>
                <w:sz w:val="22"/>
                <w:szCs w:val="22"/>
              </w:rPr>
              <w:t>в трав</w:t>
            </w:r>
            <w:r w:rsidR="0023356A">
              <w:rPr>
                <w:rFonts w:ascii="Calibri" w:hAnsi="Calibri"/>
                <w:color w:val="22517D"/>
                <w:sz w:val="22"/>
                <w:szCs w:val="22"/>
              </w:rPr>
              <w:t>ні</w:t>
            </w:r>
            <w:r w:rsidRPr="00133DF2">
              <w:rPr>
                <w:rFonts w:ascii="Calibri" w:hAnsi="Calibri"/>
                <w:color w:val="22517D"/>
                <w:sz w:val="22"/>
                <w:szCs w:val="22"/>
              </w:rPr>
              <w:t xml:space="preserve"> ціни на продукти харчування та безалкогольні напої </w:t>
            </w:r>
            <w:r w:rsidR="00C034F1">
              <w:rPr>
                <w:rFonts w:ascii="Calibri" w:hAnsi="Calibri"/>
                <w:color w:val="22517D"/>
                <w:sz w:val="22"/>
                <w:szCs w:val="22"/>
              </w:rPr>
              <w:t xml:space="preserve">зросли на </w:t>
            </w:r>
            <w:r w:rsidR="00F102BE">
              <w:rPr>
                <w:rFonts w:ascii="Calibri" w:hAnsi="Calibri"/>
                <w:color w:val="22517D"/>
                <w:sz w:val="22"/>
                <w:szCs w:val="22"/>
                <w:lang w:val="en-US"/>
              </w:rPr>
              <w:t>1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F102BE">
              <w:rPr>
                <w:rFonts w:ascii="Calibri" w:hAnsi="Calibri"/>
                <w:color w:val="22517D"/>
                <w:sz w:val="22"/>
                <w:szCs w:val="22"/>
              </w:rPr>
              <w:t>6</w:t>
            </w:r>
            <w:r w:rsidR="004C0FF3">
              <w:rPr>
                <w:rFonts w:ascii="Calibri" w:hAnsi="Calibri"/>
                <w:color w:val="22517D"/>
                <w:sz w:val="22"/>
                <w:szCs w:val="22"/>
              </w:rPr>
              <w:t xml:space="preserve">%.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На 0,</w:t>
            </w:r>
            <w:r w:rsidR="00412B51">
              <w:rPr>
                <w:rFonts w:ascii="Calibri" w:hAnsi="Calibri"/>
                <w:color w:val="22517D"/>
                <w:sz w:val="22"/>
                <w:szCs w:val="22"/>
              </w:rPr>
              <w:t>4</w:t>
            </w:r>
            <w:r w:rsidR="00681877">
              <w:rPr>
                <w:rFonts w:ascii="Calibri" w:hAnsi="Calibri"/>
                <w:color w:val="22517D"/>
                <w:sz w:val="22"/>
                <w:szCs w:val="22"/>
              </w:rPr>
              <w:t>–</w:t>
            </w:r>
            <w:r w:rsidR="00412B51">
              <w:rPr>
                <w:rFonts w:ascii="Calibri" w:hAnsi="Calibri"/>
                <w:color w:val="22517D"/>
                <w:sz w:val="22"/>
                <w:szCs w:val="22"/>
              </w:rPr>
              <w:t>6</w:t>
            </w:r>
            <w:r w:rsidR="008D71B1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412B51">
              <w:rPr>
                <w:rFonts w:ascii="Calibri" w:hAnsi="Calibri"/>
                <w:color w:val="22517D"/>
                <w:sz w:val="22"/>
                <w:szCs w:val="22"/>
              </w:rPr>
              <w:t>9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% зросли ціни на</w:t>
            </w:r>
            <w:r w:rsidR="00794A7A">
              <w:rPr>
                <w:rFonts w:ascii="Calibri" w:hAnsi="Calibri"/>
                <w:color w:val="22517D"/>
                <w:sz w:val="22"/>
                <w:szCs w:val="22"/>
              </w:rPr>
              <w:t xml:space="preserve"> соняшникову олію, овочі, </w:t>
            </w:r>
            <w:r w:rsidR="00412B51">
              <w:rPr>
                <w:rFonts w:ascii="Calibri" w:hAnsi="Calibri"/>
                <w:color w:val="22517D"/>
                <w:sz w:val="22"/>
                <w:szCs w:val="22"/>
              </w:rPr>
              <w:t>цукор</w:t>
            </w:r>
            <w:r w:rsidR="00794A7A">
              <w:rPr>
                <w:rFonts w:ascii="Calibri" w:hAnsi="Calibri"/>
                <w:color w:val="22517D"/>
                <w:sz w:val="22"/>
                <w:szCs w:val="22"/>
              </w:rPr>
              <w:t xml:space="preserve">, </w:t>
            </w:r>
            <w:r w:rsidR="00412B51">
              <w:rPr>
                <w:rFonts w:ascii="Calibri" w:hAnsi="Calibri"/>
                <w:color w:val="22517D"/>
                <w:sz w:val="22"/>
                <w:szCs w:val="22"/>
              </w:rPr>
              <w:t>хліб,</w:t>
            </w:r>
            <w:r w:rsidR="00794A7A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412B51">
              <w:rPr>
                <w:rFonts w:ascii="Calibri" w:hAnsi="Calibri"/>
                <w:color w:val="22517D"/>
                <w:sz w:val="22"/>
                <w:szCs w:val="22"/>
              </w:rPr>
              <w:t xml:space="preserve">безалкогольні напої, свинину, </w:t>
            </w:r>
            <w:r w:rsidR="00681877">
              <w:rPr>
                <w:rFonts w:ascii="Calibri" w:hAnsi="Calibri"/>
                <w:color w:val="22517D"/>
                <w:sz w:val="22"/>
                <w:szCs w:val="22"/>
              </w:rPr>
              <w:t>м</w:t>
            </w:r>
            <w:r w:rsidR="00681877" w:rsidRPr="00133DF2">
              <w:rPr>
                <w:rFonts w:ascii="Calibri" w:hAnsi="Calibri"/>
                <w:color w:val="22517D"/>
                <w:sz w:val="22"/>
                <w:szCs w:val="22"/>
              </w:rPr>
              <w:t>’</w:t>
            </w:r>
            <w:r w:rsidR="00681877">
              <w:rPr>
                <w:rFonts w:ascii="Calibri" w:hAnsi="Calibri"/>
                <w:color w:val="22517D"/>
                <w:sz w:val="22"/>
                <w:szCs w:val="22"/>
              </w:rPr>
              <w:t>ясо</w:t>
            </w:r>
            <w:r w:rsidR="00412B51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681877">
              <w:rPr>
                <w:rFonts w:ascii="Calibri" w:hAnsi="Calibri"/>
                <w:color w:val="22517D"/>
                <w:sz w:val="22"/>
                <w:szCs w:val="22"/>
              </w:rPr>
              <w:t>пти</w:t>
            </w:r>
            <w:r w:rsidR="00412B51">
              <w:rPr>
                <w:rFonts w:ascii="Calibri" w:hAnsi="Calibri"/>
                <w:color w:val="22517D"/>
                <w:sz w:val="22"/>
                <w:szCs w:val="22"/>
              </w:rPr>
              <w:t>ці</w:t>
            </w:r>
            <w:r w:rsidR="00681877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412B51">
              <w:rPr>
                <w:rFonts w:ascii="Calibri" w:hAnsi="Calibri"/>
                <w:color w:val="22517D"/>
                <w:sz w:val="22"/>
                <w:szCs w:val="22"/>
              </w:rPr>
              <w:t xml:space="preserve"> сало, продукти переробки зернових, фрукти, рибу та продукти з риби, макаронні вироби</w:t>
            </w:r>
            <w:r w:rsidR="00681877">
              <w:rPr>
                <w:rFonts w:ascii="Calibri" w:hAnsi="Calibri"/>
                <w:color w:val="22517D"/>
                <w:sz w:val="22"/>
                <w:szCs w:val="22"/>
              </w:rPr>
              <w:t>. Водночас на</w:t>
            </w:r>
            <w:r w:rsidR="00EB04B9">
              <w:rPr>
                <w:rFonts w:ascii="Calibri" w:hAnsi="Calibri"/>
                <w:color w:val="22517D"/>
                <w:sz w:val="22"/>
                <w:szCs w:val="22"/>
              </w:rPr>
              <w:t xml:space="preserve"> 17,1%</w:t>
            </w:r>
            <w:r w:rsidR="00681877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EB04B9">
              <w:rPr>
                <w:rFonts w:ascii="Calibri" w:hAnsi="Calibri"/>
                <w:color w:val="22517D"/>
                <w:sz w:val="22"/>
                <w:szCs w:val="22"/>
              </w:rPr>
              <w:t xml:space="preserve">подешевшали яйця, на </w:t>
            </w:r>
            <w:r w:rsidR="00681877">
              <w:rPr>
                <w:rFonts w:ascii="Calibri" w:hAnsi="Calibri"/>
                <w:color w:val="22517D"/>
                <w:sz w:val="22"/>
                <w:szCs w:val="22"/>
              </w:rPr>
              <w:t>0,</w:t>
            </w:r>
            <w:r w:rsidR="00EB04B9">
              <w:rPr>
                <w:rFonts w:ascii="Calibri" w:hAnsi="Calibri"/>
                <w:color w:val="22517D"/>
                <w:sz w:val="22"/>
                <w:szCs w:val="22"/>
              </w:rPr>
              <w:t>9</w:t>
            </w:r>
            <w:r w:rsidR="00681877" w:rsidRPr="00133DF2">
              <w:rPr>
                <w:rFonts w:ascii="Calibri" w:hAnsi="Calibri"/>
                <w:color w:val="22517D"/>
                <w:sz w:val="22"/>
                <w:szCs w:val="22"/>
              </w:rPr>
              <w:t>–</w:t>
            </w:r>
            <w:r w:rsidR="00EB04B9">
              <w:rPr>
                <w:rFonts w:ascii="Calibri" w:hAnsi="Calibri"/>
                <w:color w:val="22517D"/>
                <w:sz w:val="22"/>
                <w:szCs w:val="22"/>
              </w:rPr>
              <w:t>4</w:t>
            </w:r>
            <w:r w:rsidR="00681877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EB04B9">
              <w:rPr>
                <w:rFonts w:ascii="Calibri" w:hAnsi="Calibri"/>
                <w:color w:val="22517D"/>
                <w:sz w:val="22"/>
                <w:szCs w:val="22"/>
              </w:rPr>
              <w:t>8</w:t>
            </w:r>
            <w:r w:rsidR="00681877" w:rsidRPr="00133DF2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681877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EB04B9">
              <w:rPr>
                <w:rFonts w:ascii="Calibri" w:hAnsi="Calibri"/>
                <w:color w:val="22517D"/>
                <w:sz w:val="22"/>
                <w:szCs w:val="22"/>
              </w:rPr>
              <w:t xml:space="preserve">знизилися </w:t>
            </w:r>
            <w:r w:rsidR="00681877" w:rsidRPr="00133DF2">
              <w:rPr>
                <w:rFonts w:ascii="Calibri" w:hAnsi="Calibri"/>
                <w:color w:val="22517D"/>
                <w:sz w:val="22"/>
                <w:szCs w:val="22"/>
              </w:rPr>
              <w:t>ціни на</w:t>
            </w:r>
            <w:r w:rsidR="00681877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EB04B9">
              <w:rPr>
                <w:rFonts w:ascii="Calibri" w:hAnsi="Calibri"/>
                <w:color w:val="22517D"/>
                <w:sz w:val="22"/>
                <w:szCs w:val="22"/>
              </w:rPr>
              <w:t>яловичину, кисломолочну продукцію</w:t>
            </w:r>
            <w:r w:rsidR="00EB04B9">
              <w:rPr>
                <w:rFonts w:ascii="Calibri" w:hAnsi="Calibri"/>
                <w:color w:val="22517D"/>
                <w:sz w:val="22"/>
                <w:szCs w:val="22"/>
                <w:lang w:val="en-US"/>
              </w:rPr>
              <w:t>,</w:t>
            </w:r>
            <w:r w:rsidR="00EB04B9">
              <w:rPr>
                <w:rFonts w:ascii="Calibri" w:hAnsi="Calibri"/>
                <w:color w:val="22517D"/>
                <w:sz w:val="22"/>
                <w:szCs w:val="22"/>
              </w:rPr>
              <w:t xml:space="preserve"> молоко та масло.</w:t>
            </w:r>
          </w:p>
          <w:p w14:paraId="13E0C2BB" w14:textId="5DEA0022" w:rsidR="00F87151" w:rsidRDefault="00F87151" w:rsidP="00F87151">
            <w:pPr>
              <w:pStyle w:val="af3"/>
              <w:spacing w:after="0"/>
              <w:ind w:left="0"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133DF2">
              <w:rPr>
                <w:rFonts w:ascii="Calibri" w:hAnsi="Calibri"/>
                <w:color w:val="22517D"/>
                <w:sz w:val="22"/>
                <w:szCs w:val="22"/>
              </w:rPr>
              <w:t xml:space="preserve">Ціни на алкогольні напої та тютюнові вироби підвищилися на </w:t>
            </w:r>
            <w:r w:rsidR="00B26D58">
              <w:rPr>
                <w:rFonts w:ascii="Calibri" w:hAnsi="Calibri"/>
                <w:color w:val="22517D"/>
                <w:sz w:val="22"/>
                <w:szCs w:val="22"/>
              </w:rPr>
              <w:t>1</w:t>
            </w:r>
            <w:r w:rsidRPr="00133DF2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B26D58">
              <w:rPr>
                <w:rFonts w:ascii="Calibri" w:hAnsi="Calibri"/>
                <w:color w:val="22517D"/>
                <w:sz w:val="22"/>
                <w:szCs w:val="22"/>
              </w:rPr>
              <w:t>1</w:t>
            </w:r>
            <w:r w:rsidRPr="00133DF2">
              <w:rPr>
                <w:rFonts w:ascii="Calibri" w:hAnsi="Calibri"/>
                <w:color w:val="22517D"/>
                <w:sz w:val="22"/>
                <w:szCs w:val="22"/>
              </w:rPr>
              <w:t xml:space="preserve">%, </w:t>
            </w:r>
            <w:r w:rsidR="0001495A">
              <w:rPr>
                <w:rFonts w:ascii="Calibri" w:hAnsi="Calibri"/>
                <w:color w:val="22517D"/>
                <w:sz w:val="22"/>
                <w:szCs w:val="22"/>
              </w:rPr>
              <w:t xml:space="preserve">що </w:t>
            </w:r>
            <w:proofErr w:type="spellStart"/>
            <w:r w:rsidR="0001495A">
              <w:rPr>
                <w:rFonts w:ascii="Calibri" w:hAnsi="Calibri"/>
                <w:color w:val="22517D"/>
                <w:sz w:val="22"/>
                <w:szCs w:val="22"/>
              </w:rPr>
              <w:t>пов</w:t>
            </w:r>
            <w:proofErr w:type="spellEnd"/>
            <w:r w:rsidR="0001495A">
              <w:rPr>
                <w:rFonts w:ascii="Calibri" w:hAnsi="Calibri"/>
                <w:color w:val="22517D"/>
                <w:sz w:val="22"/>
                <w:szCs w:val="22"/>
                <w:lang w:val="en-US"/>
              </w:rPr>
              <w:t>’</w:t>
            </w:r>
            <w:proofErr w:type="spellStart"/>
            <w:r w:rsidR="0001495A">
              <w:rPr>
                <w:rFonts w:ascii="Calibri" w:hAnsi="Calibri"/>
                <w:color w:val="22517D"/>
                <w:sz w:val="22"/>
                <w:szCs w:val="22"/>
              </w:rPr>
              <w:t>язано</w:t>
            </w:r>
            <w:proofErr w:type="spellEnd"/>
            <w:r w:rsidR="0001495A">
              <w:rPr>
                <w:rFonts w:ascii="Calibri" w:hAnsi="Calibri"/>
                <w:color w:val="22517D"/>
                <w:sz w:val="22"/>
                <w:szCs w:val="22"/>
              </w:rPr>
              <w:t xml:space="preserve"> з подорожчанням </w:t>
            </w:r>
            <w:r w:rsidR="00B26D58">
              <w:rPr>
                <w:rFonts w:ascii="Calibri" w:hAnsi="Calibri"/>
                <w:color w:val="22517D"/>
                <w:sz w:val="22"/>
                <w:szCs w:val="22"/>
              </w:rPr>
              <w:t>тютюнових виробів</w:t>
            </w:r>
            <w:r w:rsidR="0001495A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133DF2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B26D58">
              <w:rPr>
                <w:rFonts w:ascii="Calibri" w:hAnsi="Calibri"/>
                <w:color w:val="22517D"/>
                <w:sz w:val="22"/>
                <w:szCs w:val="22"/>
              </w:rPr>
              <w:t>2</w:t>
            </w:r>
            <w:r w:rsidRPr="00133DF2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B26D58">
              <w:rPr>
                <w:rFonts w:ascii="Calibri" w:hAnsi="Calibri"/>
                <w:color w:val="22517D"/>
                <w:sz w:val="22"/>
                <w:szCs w:val="22"/>
              </w:rPr>
              <w:t>9</w:t>
            </w:r>
            <w:r w:rsidRPr="00133DF2">
              <w:rPr>
                <w:rFonts w:ascii="Calibri" w:hAnsi="Calibri"/>
                <w:color w:val="22517D"/>
                <w:sz w:val="22"/>
                <w:szCs w:val="22"/>
              </w:rPr>
              <w:t>%.</w:t>
            </w:r>
          </w:p>
          <w:p w14:paraId="339F4398" w14:textId="77777777" w:rsidR="00AB22B0" w:rsidRDefault="00D13F79" w:rsidP="001A00BD">
            <w:pPr>
              <w:pStyle w:val="af3"/>
              <w:spacing w:after="0"/>
              <w:ind w:left="0"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133DF2">
              <w:rPr>
                <w:rFonts w:ascii="Calibri" w:hAnsi="Calibri"/>
                <w:color w:val="22517D"/>
                <w:sz w:val="22"/>
                <w:szCs w:val="22"/>
              </w:rPr>
              <w:t>Одяг і взуття под</w:t>
            </w:r>
            <w:r w:rsidR="00B826BD">
              <w:rPr>
                <w:rFonts w:ascii="Calibri" w:hAnsi="Calibri"/>
                <w:color w:val="22517D"/>
                <w:sz w:val="22"/>
                <w:szCs w:val="22"/>
              </w:rPr>
              <w:t>ешевшали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133DF2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B826BD">
              <w:rPr>
                <w:rFonts w:ascii="Calibri" w:hAnsi="Calibri"/>
                <w:color w:val="22517D"/>
                <w:sz w:val="22"/>
                <w:szCs w:val="22"/>
              </w:rPr>
              <w:t>1</w:t>
            </w:r>
            <w:r w:rsidRPr="00133DF2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B826BD">
              <w:rPr>
                <w:rFonts w:ascii="Calibri" w:hAnsi="Calibri"/>
                <w:color w:val="22517D"/>
                <w:sz w:val="22"/>
                <w:szCs w:val="22"/>
              </w:rPr>
              <w:t>1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%, зокрема</w:t>
            </w:r>
            <w:r w:rsidRPr="00133DF2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B826BD">
              <w:rPr>
                <w:rFonts w:ascii="Calibri" w:hAnsi="Calibri"/>
                <w:color w:val="22517D"/>
                <w:sz w:val="22"/>
                <w:szCs w:val="22"/>
              </w:rPr>
              <w:t xml:space="preserve">одяг </w:t>
            </w:r>
            <w:r w:rsidR="00B826BD" w:rsidRPr="00133DF2">
              <w:rPr>
                <w:rFonts w:ascii="Calibri" w:hAnsi="Calibri"/>
                <w:color w:val="22517D"/>
                <w:sz w:val="22"/>
                <w:szCs w:val="22"/>
              </w:rPr>
              <w:t>–</w:t>
            </w:r>
            <w:r w:rsidR="00B826BD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B826BD" w:rsidRPr="00133DF2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B826BD">
              <w:rPr>
                <w:rFonts w:ascii="Calibri" w:hAnsi="Calibri"/>
                <w:color w:val="22517D"/>
                <w:sz w:val="22"/>
                <w:szCs w:val="22"/>
              </w:rPr>
              <w:t>1,7</w:t>
            </w:r>
            <w:r w:rsidR="00B826BD" w:rsidRPr="00133DF2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B826BD">
              <w:rPr>
                <w:rFonts w:ascii="Calibri" w:hAnsi="Calibri"/>
                <w:color w:val="22517D"/>
                <w:sz w:val="22"/>
                <w:szCs w:val="22"/>
              </w:rPr>
              <w:t>, в</w:t>
            </w:r>
            <w:r w:rsidR="00EF1D86">
              <w:rPr>
                <w:rFonts w:ascii="Calibri" w:hAnsi="Calibri"/>
                <w:color w:val="22517D"/>
                <w:sz w:val="22"/>
                <w:szCs w:val="22"/>
              </w:rPr>
              <w:t xml:space="preserve">зуття </w:t>
            </w:r>
            <w:r w:rsidR="00EF1D86" w:rsidRPr="00133DF2">
              <w:rPr>
                <w:rFonts w:ascii="Calibri" w:hAnsi="Calibri"/>
                <w:color w:val="22517D"/>
                <w:sz w:val="22"/>
                <w:szCs w:val="22"/>
              </w:rPr>
              <w:t xml:space="preserve">– на </w:t>
            </w:r>
            <w:r w:rsidR="00B826BD">
              <w:rPr>
                <w:rFonts w:ascii="Calibri" w:hAnsi="Calibri"/>
                <w:color w:val="22517D"/>
                <w:sz w:val="22"/>
                <w:szCs w:val="22"/>
              </w:rPr>
              <w:t>0</w:t>
            </w:r>
            <w:r w:rsidR="00EF1D86" w:rsidRPr="00133DF2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B826BD">
              <w:rPr>
                <w:rFonts w:ascii="Calibri" w:hAnsi="Calibri"/>
                <w:color w:val="22517D"/>
                <w:sz w:val="22"/>
                <w:szCs w:val="22"/>
              </w:rPr>
              <w:t>1</w:t>
            </w:r>
            <w:r w:rsidR="00EF1D86">
              <w:rPr>
                <w:rFonts w:ascii="Calibri" w:hAnsi="Calibri"/>
                <w:color w:val="22517D"/>
                <w:sz w:val="22"/>
                <w:szCs w:val="22"/>
              </w:rPr>
              <w:t>%.</w:t>
            </w:r>
          </w:p>
          <w:p w14:paraId="74E7B172" w14:textId="1FAA1B5F" w:rsidR="00D13F79" w:rsidRPr="00966B21" w:rsidRDefault="00AB22B0" w:rsidP="001A00BD">
            <w:pPr>
              <w:pStyle w:val="af3"/>
              <w:spacing w:after="0"/>
              <w:ind w:left="0"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Зростання цін (тарифів) на житло, воду, електроенергію, газ та інші види палива на 0,8% відбулося головним чином за рахунок </w:t>
            </w:r>
            <w:r w:rsidR="00D13F79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966B21">
              <w:rPr>
                <w:rFonts w:ascii="Calibri" w:hAnsi="Calibri"/>
                <w:color w:val="22517D"/>
                <w:sz w:val="22"/>
                <w:szCs w:val="22"/>
              </w:rPr>
              <w:t>підвищення тарифів на послуги з управління багатоквартирними будинками на 21,7%.</w:t>
            </w:r>
          </w:p>
          <w:p w14:paraId="778F611D" w14:textId="2BE44CC5" w:rsidR="00D13F79" w:rsidRDefault="00D13F79" w:rsidP="001A00BD">
            <w:pPr>
              <w:pStyle w:val="af3"/>
              <w:spacing w:after="0"/>
              <w:ind w:left="0"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Ціни на транспорт </w:t>
            </w:r>
            <w:r w:rsidR="0005034B">
              <w:rPr>
                <w:rFonts w:ascii="Calibri" w:hAnsi="Calibri"/>
                <w:color w:val="22517D"/>
                <w:sz w:val="22"/>
                <w:szCs w:val="22"/>
              </w:rPr>
              <w:t>з</w:t>
            </w:r>
            <w:r w:rsidR="00B826BD">
              <w:rPr>
                <w:rFonts w:ascii="Calibri" w:hAnsi="Calibri"/>
                <w:color w:val="22517D"/>
                <w:sz w:val="22"/>
                <w:szCs w:val="22"/>
              </w:rPr>
              <w:t>низи</w:t>
            </w:r>
            <w:r w:rsidR="0005034B">
              <w:rPr>
                <w:rFonts w:ascii="Calibri" w:hAnsi="Calibri"/>
                <w:color w:val="22517D"/>
                <w:sz w:val="22"/>
                <w:szCs w:val="22"/>
              </w:rPr>
              <w:t>ли</w:t>
            </w:r>
            <w:r w:rsidR="00B826BD">
              <w:rPr>
                <w:rFonts w:ascii="Calibri" w:hAnsi="Calibri"/>
                <w:color w:val="22517D"/>
                <w:sz w:val="22"/>
                <w:szCs w:val="22"/>
              </w:rPr>
              <w:t>ся</w:t>
            </w:r>
            <w:r w:rsidR="0005034B">
              <w:rPr>
                <w:rFonts w:ascii="Calibri" w:hAnsi="Calibri"/>
                <w:color w:val="22517D"/>
                <w:sz w:val="22"/>
                <w:szCs w:val="22"/>
              </w:rPr>
              <w:t xml:space="preserve"> на </w:t>
            </w:r>
            <w:r w:rsidR="00B826BD">
              <w:rPr>
                <w:rFonts w:ascii="Calibri" w:hAnsi="Calibri"/>
                <w:color w:val="22517D"/>
                <w:sz w:val="22"/>
                <w:szCs w:val="22"/>
              </w:rPr>
              <w:t>0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B826BD">
              <w:rPr>
                <w:rFonts w:ascii="Calibri" w:hAnsi="Calibri"/>
                <w:color w:val="22517D"/>
                <w:sz w:val="22"/>
                <w:szCs w:val="22"/>
              </w:rPr>
              <w:t>2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%, в основному, через </w:t>
            </w:r>
            <w:r w:rsidR="00B826BD">
              <w:rPr>
                <w:rFonts w:ascii="Calibri" w:hAnsi="Calibri"/>
                <w:color w:val="22517D"/>
                <w:sz w:val="22"/>
                <w:szCs w:val="22"/>
              </w:rPr>
              <w:t>з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д</w:t>
            </w:r>
            <w:r w:rsidR="00B826BD">
              <w:rPr>
                <w:rFonts w:ascii="Calibri" w:hAnsi="Calibri"/>
                <w:color w:val="22517D"/>
                <w:sz w:val="22"/>
                <w:szCs w:val="22"/>
              </w:rPr>
              <w:t xml:space="preserve">ешевлення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палива та мастил </w:t>
            </w:r>
            <w:r w:rsidR="0005034B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B826BD">
              <w:rPr>
                <w:rFonts w:ascii="Calibri" w:hAnsi="Calibri"/>
                <w:color w:val="22517D"/>
                <w:sz w:val="22"/>
                <w:szCs w:val="22"/>
              </w:rPr>
              <w:t>0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B826BD">
              <w:rPr>
                <w:rFonts w:ascii="Calibri" w:hAnsi="Calibri"/>
                <w:color w:val="22517D"/>
                <w:sz w:val="22"/>
                <w:szCs w:val="22"/>
              </w:rPr>
              <w:t>6</w:t>
            </w:r>
            <w:r w:rsidR="00667177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403231">
              <w:rPr>
                <w:rFonts w:ascii="Calibri" w:hAnsi="Calibri"/>
                <w:color w:val="22517D"/>
                <w:sz w:val="22"/>
                <w:szCs w:val="22"/>
              </w:rPr>
              <w:t xml:space="preserve"> і проїзду в з</w:t>
            </w:r>
            <w:r w:rsidR="00667177">
              <w:rPr>
                <w:rFonts w:ascii="Calibri" w:hAnsi="Calibri"/>
                <w:color w:val="22517D"/>
                <w:sz w:val="22"/>
                <w:szCs w:val="22"/>
              </w:rPr>
              <w:t>алізни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чно</w:t>
            </w:r>
            <w:r w:rsidR="00403231">
              <w:rPr>
                <w:rFonts w:ascii="Calibri" w:hAnsi="Calibri"/>
                <w:color w:val="22517D"/>
                <w:sz w:val="22"/>
                <w:szCs w:val="22"/>
              </w:rPr>
              <w:t xml:space="preserve">му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пасажирсько</w:t>
            </w:r>
            <w:r w:rsidR="00403231">
              <w:rPr>
                <w:rFonts w:ascii="Calibri" w:hAnsi="Calibri"/>
                <w:color w:val="22517D"/>
                <w:sz w:val="22"/>
                <w:szCs w:val="22"/>
              </w:rPr>
              <w:t>му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транспорт</w:t>
            </w:r>
            <w:r w:rsidR="00403231">
              <w:rPr>
                <w:rFonts w:ascii="Calibri" w:hAnsi="Calibri"/>
                <w:color w:val="22517D"/>
                <w:sz w:val="22"/>
                <w:szCs w:val="22"/>
              </w:rPr>
              <w:t>і</w:t>
            </w:r>
            <w:r w:rsidR="00B826BD">
              <w:rPr>
                <w:rFonts w:ascii="Calibri" w:hAnsi="Calibri"/>
                <w:color w:val="22517D"/>
                <w:sz w:val="22"/>
                <w:szCs w:val="22"/>
              </w:rPr>
              <w:t xml:space="preserve"> на 0</w:t>
            </w:r>
            <w:r w:rsidR="00667177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B826BD">
              <w:rPr>
                <w:rFonts w:ascii="Calibri" w:hAnsi="Calibri"/>
                <w:color w:val="22517D"/>
                <w:sz w:val="22"/>
                <w:szCs w:val="22"/>
              </w:rPr>
              <w:t>4</w:t>
            </w:r>
            <w:r w:rsidR="00667177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  <w:p w14:paraId="443E6464" w14:textId="77777777" w:rsidR="009B2104" w:rsidRDefault="009B2104" w:rsidP="001A00BD">
            <w:pPr>
              <w:jc w:val="both"/>
              <w:rPr>
                <w:rFonts w:ascii="Calibri" w:hAnsi="Calibri"/>
                <w:color w:val="22517D"/>
                <w:sz w:val="16"/>
                <w:szCs w:val="16"/>
              </w:rPr>
            </w:pPr>
          </w:p>
          <w:p w14:paraId="4CD34A67" w14:textId="1A7E632E" w:rsidR="00D13F79" w:rsidRPr="00D25EC4" w:rsidRDefault="00D13F79" w:rsidP="00C55018">
            <w:pPr>
              <w:jc w:val="both"/>
              <w:rPr>
                <w:rFonts w:ascii="Calibri" w:hAnsi="Calibri"/>
                <w:i/>
                <w:iCs/>
                <w:color w:val="22517D"/>
                <w:sz w:val="20"/>
                <w:szCs w:val="20"/>
              </w:rPr>
            </w:pPr>
          </w:p>
        </w:tc>
        <w:tc>
          <w:tcPr>
            <w:tcW w:w="4749" w:type="dxa"/>
          </w:tcPr>
          <w:p w14:paraId="60DA36B8" w14:textId="77777777" w:rsidR="00D13F79" w:rsidRPr="006E3757" w:rsidRDefault="00D13F79" w:rsidP="001A00BD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 xml:space="preserve">Зміни цін на продукти харчування </w:t>
            </w:r>
          </w:p>
          <w:p w14:paraId="2E7220DD" w14:textId="77777777" w:rsidR="00D13F79" w:rsidRPr="006E3757" w:rsidRDefault="00D13F79" w:rsidP="001A00BD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14:paraId="6B6386F7" w14:textId="77777777" w:rsidR="00D13F79" w:rsidRPr="003A2E2D" w:rsidRDefault="00D13F79" w:rsidP="001A00BD">
            <w:pPr>
              <w:ind w:left="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643D92E9" w14:textId="77777777" w:rsidR="00D13F79" w:rsidRPr="006E3757" w:rsidRDefault="00D13F79" w:rsidP="001A00B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43957147" wp14:editId="71AD83E6">
                  <wp:extent cx="3010535" cy="1130061"/>
                  <wp:effectExtent l="0" t="0" r="0" b="0"/>
                  <wp:docPr id="718259379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4"/>
                    </a:graphicData>
                  </a:graphic>
                </wp:inline>
              </w:drawing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14:paraId="2939E51D" w14:textId="77777777" w:rsidR="00D13F79" w:rsidRPr="006E3757" w:rsidRDefault="00D13F79" w:rsidP="001A00BD">
            <w:pPr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14:paraId="2D1755AA" w14:textId="77777777" w:rsidR="00D13F79" w:rsidRPr="00E24775" w:rsidRDefault="00D13F79" w:rsidP="001A00B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733E2336" w14:textId="77777777" w:rsidR="00D13F79" w:rsidRPr="006E3757" w:rsidRDefault="00D13F79" w:rsidP="001A00B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241DAD98" wp14:editId="4072C377">
                  <wp:extent cx="3010535" cy="1130061"/>
                  <wp:effectExtent l="0" t="0" r="0" b="0"/>
                  <wp:docPr id="1869824842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5"/>
                    </a:graphicData>
                  </a:graphic>
                </wp:inline>
              </w:drawing>
            </w:r>
          </w:p>
          <w:p w14:paraId="31D9C142" w14:textId="77777777" w:rsidR="00D13F79" w:rsidRPr="006E3757" w:rsidRDefault="00D13F79" w:rsidP="001A00BD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транспорт</w:t>
            </w:r>
          </w:p>
          <w:p w14:paraId="09D7D786" w14:textId="77777777" w:rsidR="00D13F79" w:rsidRPr="00E24775" w:rsidRDefault="00D13F79" w:rsidP="001A00B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873DB4A" w14:textId="77777777" w:rsidR="00D13F79" w:rsidRPr="006E3757" w:rsidRDefault="00D13F79" w:rsidP="001A00B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1396D50B" wp14:editId="014A6983">
                  <wp:extent cx="3010535" cy="1130061"/>
                  <wp:effectExtent l="0" t="0" r="0" b="0"/>
                  <wp:docPr id="1458724166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6"/>
                    </a:graphicData>
                  </a:graphic>
                </wp:inline>
              </w:drawing>
            </w:r>
          </w:p>
          <w:p w14:paraId="4FB074C8" w14:textId="77777777" w:rsidR="00D13F79" w:rsidRPr="006E3757" w:rsidRDefault="00D13F79" w:rsidP="001A00BD">
            <w:pPr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</w:tr>
      <w:tr w:rsidR="00D13F79" w:rsidRPr="006E3757" w14:paraId="585D849C" w14:textId="77777777" w:rsidTr="001A00BD">
        <w:tc>
          <w:tcPr>
            <w:tcW w:w="9639" w:type="dxa"/>
            <w:gridSpan w:val="2"/>
            <w:hideMark/>
          </w:tcPr>
          <w:p w14:paraId="39930617" w14:textId="77777777" w:rsidR="00D13F79" w:rsidRPr="006E3757" w:rsidRDefault="00D13F79" w:rsidP="00D13F79">
            <w:pPr>
              <w:numPr>
                <w:ilvl w:val="0"/>
                <w:numId w:val="4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lastRenderedPageBreak/>
              <w:t>Географічне охоплення</w:t>
            </w:r>
          </w:p>
        </w:tc>
      </w:tr>
      <w:tr w:rsidR="00D13F79" w:rsidRPr="006E3757" w14:paraId="09641FD0" w14:textId="77777777" w:rsidTr="001A00BD">
        <w:tc>
          <w:tcPr>
            <w:tcW w:w="9639" w:type="dxa"/>
            <w:gridSpan w:val="2"/>
          </w:tcPr>
          <w:p w14:paraId="16B52FDD" w14:textId="77777777" w:rsidR="00D13F79" w:rsidRPr="006E3757" w:rsidRDefault="00D13F79" w:rsidP="001A00BD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3FF9E6EF" w14:textId="77777777" w:rsidR="00D13F79" w:rsidRPr="006E3757" w:rsidRDefault="00D13F79" w:rsidP="001A00BD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</w:r>
          </w:p>
          <w:p w14:paraId="711D3AC2" w14:textId="77777777" w:rsidR="00D13F79" w:rsidRPr="006E3757" w:rsidRDefault="00D13F79" w:rsidP="001A00BD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D13F79" w:rsidRPr="006E3757" w14:paraId="6880AC56" w14:textId="77777777" w:rsidTr="001A00BD">
        <w:tc>
          <w:tcPr>
            <w:tcW w:w="9639" w:type="dxa"/>
            <w:gridSpan w:val="2"/>
            <w:hideMark/>
          </w:tcPr>
          <w:p w14:paraId="61252170" w14:textId="77777777" w:rsidR="00D13F79" w:rsidRPr="006E3757" w:rsidRDefault="00D13F79" w:rsidP="00D13F79">
            <w:pPr>
              <w:numPr>
                <w:ilvl w:val="0"/>
                <w:numId w:val="3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Основні показники</w:t>
            </w:r>
          </w:p>
        </w:tc>
      </w:tr>
      <w:tr w:rsidR="00D13F79" w:rsidRPr="006E3757" w14:paraId="619063E8" w14:textId="77777777" w:rsidTr="001A00BD">
        <w:tc>
          <w:tcPr>
            <w:tcW w:w="9639" w:type="dxa"/>
            <w:gridSpan w:val="2"/>
          </w:tcPr>
          <w:p w14:paraId="2B60599A" w14:textId="77777777" w:rsidR="00D13F79" w:rsidRPr="006E3757" w:rsidRDefault="00D13F79" w:rsidP="001A00BD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color w:val="22517D"/>
                <w:sz w:val="22"/>
                <w:szCs w:val="22"/>
              </w:rPr>
              <w:t xml:space="preserve">Індекс споживчих цін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обстеження умов життя домогосподарств). </w:t>
            </w:r>
          </w:p>
          <w:p w14:paraId="2A5A342D" w14:textId="77777777" w:rsidR="00D13F79" w:rsidRPr="006E3757" w:rsidRDefault="00D13F79" w:rsidP="001A00BD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D13F79" w:rsidRPr="006E3757" w14:paraId="22A779FD" w14:textId="77777777" w:rsidTr="001A00BD">
        <w:tc>
          <w:tcPr>
            <w:tcW w:w="9639" w:type="dxa"/>
            <w:gridSpan w:val="2"/>
            <w:hideMark/>
          </w:tcPr>
          <w:p w14:paraId="7B55B902" w14:textId="77777777" w:rsidR="00D13F79" w:rsidRPr="006E3757" w:rsidRDefault="00D13F79" w:rsidP="00D13F79">
            <w:pPr>
              <w:numPr>
                <w:ilvl w:val="0"/>
                <w:numId w:val="3"/>
              </w:numPr>
              <w:ind w:left="385" w:hanging="357"/>
              <w:contextualSpacing/>
              <w:jc w:val="both"/>
              <w:rPr>
                <w:rFonts w:ascii="Calibri" w:hAnsi="Calibri"/>
                <w:b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Методологія</w:t>
            </w:r>
          </w:p>
        </w:tc>
      </w:tr>
      <w:tr w:rsidR="00D13F79" w:rsidRPr="006E3757" w14:paraId="3FE729A1" w14:textId="77777777" w:rsidTr="001A00BD">
        <w:tc>
          <w:tcPr>
            <w:tcW w:w="9639" w:type="dxa"/>
            <w:gridSpan w:val="2"/>
          </w:tcPr>
          <w:p w14:paraId="1480D01E" w14:textId="77777777" w:rsidR="000D50CF" w:rsidRPr="000D50CF" w:rsidRDefault="000D50CF" w:rsidP="000D50CF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0D50CF">
              <w:rPr>
                <w:rFonts w:ascii="Calibri" w:hAnsi="Calibri"/>
                <w:color w:val="22517D"/>
                <w:sz w:val="22"/>
                <w:szCs w:val="22"/>
              </w:rPr>
              <w:t>Формування показників здійснюється за результатами державного статистичного спостереження</w:t>
            </w:r>
          </w:p>
          <w:p w14:paraId="2CBCC273" w14:textId="77777777" w:rsidR="000D50CF" w:rsidRPr="000D50CF" w:rsidRDefault="000D50CF" w:rsidP="000D50CF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0D50CF">
              <w:rPr>
                <w:rFonts w:ascii="Calibri" w:hAnsi="Calibri"/>
                <w:color w:val="22517D"/>
                <w:sz w:val="22"/>
                <w:szCs w:val="22"/>
              </w:rPr>
              <w:t>"Зміни цін (тарифів) на споживчі товари (послуги)", методологія якого враховує загальні вимоги</w:t>
            </w:r>
          </w:p>
          <w:p w14:paraId="607C8E6A" w14:textId="77777777" w:rsidR="000D50CF" w:rsidRPr="000D50CF" w:rsidRDefault="000D50CF" w:rsidP="000D50CF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0D50CF">
              <w:rPr>
                <w:rFonts w:ascii="Calibri" w:hAnsi="Calibri"/>
                <w:color w:val="22517D"/>
                <w:sz w:val="22"/>
                <w:szCs w:val="22"/>
              </w:rPr>
              <w:t>Конвенції 160 Міжнародної організації праці 1985 року (стаття 12), Резолюції з питань індексів</w:t>
            </w:r>
          </w:p>
          <w:p w14:paraId="25707424" w14:textId="77777777" w:rsidR="000D50CF" w:rsidRPr="000D50CF" w:rsidRDefault="000D50CF" w:rsidP="000D50CF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0D50CF">
              <w:rPr>
                <w:rFonts w:ascii="Calibri" w:hAnsi="Calibri"/>
                <w:color w:val="22517D"/>
                <w:sz w:val="22"/>
                <w:szCs w:val="22"/>
              </w:rPr>
              <w:t>споживчих цін, прийнятої на 17-й міжнародній конференції статистиків праці (2003), Регламенту (ЄС)</w:t>
            </w:r>
          </w:p>
          <w:p w14:paraId="662457AD" w14:textId="77777777" w:rsidR="000D50CF" w:rsidRPr="000D50CF" w:rsidRDefault="000D50CF" w:rsidP="000D50CF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0D50CF">
              <w:rPr>
                <w:rFonts w:ascii="Calibri" w:hAnsi="Calibri"/>
                <w:color w:val="22517D"/>
                <w:sz w:val="22"/>
                <w:szCs w:val="22"/>
              </w:rPr>
              <w:t>№ 2016/792 від 11 травня 2016 року, Виконавчого регламенту Комісії (ЄС) № 2020/1148 від 31 липня</w:t>
            </w:r>
          </w:p>
          <w:p w14:paraId="1B447672" w14:textId="77777777" w:rsidR="000D50CF" w:rsidRPr="000D50CF" w:rsidRDefault="000D50CF" w:rsidP="000D50CF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0D50CF">
              <w:rPr>
                <w:rFonts w:ascii="Calibri" w:hAnsi="Calibri"/>
                <w:color w:val="22517D"/>
                <w:sz w:val="22"/>
                <w:szCs w:val="22"/>
              </w:rPr>
              <w:t>2020 року, а також "Керівництва щодо індексів споживчих цін: Поняття та методи", підготовленого</w:t>
            </w:r>
          </w:p>
          <w:p w14:paraId="2C80AACA" w14:textId="77777777" w:rsidR="000D50CF" w:rsidRPr="000D50CF" w:rsidRDefault="000D50CF" w:rsidP="000D50CF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0D50CF">
              <w:rPr>
                <w:rFonts w:ascii="Calibri" w:hAnsi="Calibri"/>
                <w:color w:val="22517D"/>
                <w:sz w:val="22"/>
                <w:szCs w:val="22"/>
              </w:rPr>
              <w:t>Міжнародним валютним фондом, Міжнародною організацією праці, Статистичним бюро</w:t>
            </w:r>
          </w:p>
          <w:p w14:paraId="5F24C3C6" w14:textId="77777777" w:rsidR="000D50CF" w:rsidRPr="000D50CF" w:rsidRDefault="000D50CF" w:rsidP="000D50CF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0D50CF">
              <w:rPr>
                <w:rFonts w:ascii="Calibri" w:hAnsi="Calibri"/>
                <w:color w:val="22517D"/>
                <w:sz w:val="22"/>
                <w:szCs w:val="22"/>
              </w:rPr>
              <w:t>Європейської спільноти (</w:t>
            </w:r>
            <w:proofErr w:type="spellStart"/>
            <w:r w:rsidRPr="000D50CF">
              <w:rPr>
                <w:rFonts w:ascii="Calibri" w:hAnsi="Calibri"/>
                <w:color w:val="22517D"/>
                <w:sz w:val="22"/>
                <w:szCs w:val="22"/>
              </w:rPr>
              <w:t>Євростатом</w:t>
            </w:r>
            <w:proofErr w:type="spellEnd"/>
            <w:r w:rsidRPr="000D50CF">
              <w:rPr>
                <w:rFonts w:ascii="Calibri" w:hAnsi="Calibri"/>
                <w:color w:val="22517D"/>
                <w:sz w:val="22"/>
                <w:szCs w:val="22"/>
              </w:rPr>
              <w:t>), Європейською економічною комісією Організації Об’єднаних</w:t>
            </w:r>
          </w:p>
          <w:p w14:paraId="20776C35" w14:textId="77777777" w:rsidR="000D50CF" w:rsidRPr="000D50CF" w:rsidRDefault="000D50CF" w:rsidP="000D50CF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0D50CF">
              <w:rPr>
                <w:rFonts w:ascii="Calibri" w:hAnsi="Calibri"/>
                <w:color w:val="22517D"/>
                <w:sz w:val="22"/>
                <w:szCs w:val="22"/>
              </w:rPr>
              <w:t>Націй, Організацією економічного співробітництва і розвитку (ОЕСР) та Світовим банком (2020).</w:t>
            </w:r>
          </w:p>
          <w:p w14:paraId="192F5DC8" w14:textId="77777777" w:rsidR="000D50CF" w:rsidRDefault="000D50CF" w:rsidP="000D50CF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207EE899" w14:textId="77777777" w:rsidR="000D50CF" w:rsidRPr="000D50CF" w:rsidRDefault="000D50CF" w:rsidP="000D50CF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0D50CF">
              <w:rPr>
                <w:rFonts w:ascii="Calibri" w:hAnsi="Calibri"/>
                <w:color w:val="22517D"/>
                <w:sz w:val="22"/>
                <w:szCs w:val="22"/>
              </w:rPr>
              <w:t>Методологічні положення:</w:t>
            </w:r>
          </w:p>
          <w:p w14:paraId="30CBE9A6" w14:textId="3FAE0A07" w:rsidR="00D13F79" w:rsidRDefault="000D50CF" w:rsidP="000D50CF">
            <w:pPr>
              <w:rPr>
                <w:rFonts w:ascii="Calibri" w:hAnsi="Calibri"/>
                <w:color w:val="22517D"/>
                <w:sz w:val="22"/>
                <w:szCs w:val="22"/>
              </w:rPr>
            </w:pPr>
            <w:r w:rsidRPr="000D50CF">
              <w:rPr>
                <w:rFonts w:ascii="Calibri" w:hAnsi="Calibri"/>
                <w:color w:val="22517D"/>
                <w:sz w:val="22"/>
                <w:szCs w:val="22"/>
              </w:rPr>
              <w:t>https://stat.gov.ua/sites/default/files/migration/files/2021/310_2021/310_2021.pdf.</w:t>
            </w:r>
          </w:p>
          <w:p w14:paraId="19CF4718" w14:textId="77777777" w:rsidR="00D13F79" w:rsidRPr="006E3757" w:rsidRDefault="00D13F79" w:rsidP="001A00BD">
            <w:pPr>
              <w:jc w:val="both"/>
              <w:rPr>
                <w:rFonts w:cs="Calibri"/>
                <w:color w:val="22517D"/>
                <w:u w:val="single"/>
              </w:rPr>
            </w:pPr>
          </w:p>
        </w:tc>
      </w:tr>
      <w:tr w:rsidR="00D13F79" w:rsidRPr="006E3757" w14:paraId="5E5D6E3C" w14:textId="77777777" w:rsidTr="001A00BD">
        <w:tc>
          <w:tcPr>
            <w:tcW w:w="9639" w:type="dxa"/>
            <w:gridSpan w:val="2"/>
            <w:hideMark/>
          </w:tcPr>
          <w:p w14:paraId="2234CB06" w14:textId="77777777" w:rsidR="00D13F79" w:rsidRPr="006E3757" w:rsidRDefault="00D13F79" w:rsidP="00D13F79">
            <w:pPr>
              <w:numPr>
                <w:ilvl w:val="0"/>
                <w:numId w:val="3"/>
              </w:numPr>
              <w:ind w:left="385" w:hanging="357"/>
              <w:contextualSpacing/>
              <w:jc w:val="both"/>
              <w:rPr>
                <w:rFonts w:ascii="Calibri" w:hAnsi="Calibri"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 w:cs="Calibri"/>
                <w:b/>
                <w:bCs/>
                <w:color w:val="DC9529"/>
                <w:sz w:val="22"/>
                <w:szCs w:val="22"/>
              </w:rPr>
              <w:t>Перегляд даних</w:t>
            </w:r>
          </w:p>
        </w:tc>
      </w:tr>
      <w:tr w:rsidR="00D13F79" w:rsidRPr="006E3757" w14:paraId="5422514A" w14:textId="77777777" w:rsidTr="001A00BD">
        <w:tc>
          <w:tcPr>
            <w:tcW w:w="9639" w:type="dxa"/>
            <w:gridSpan w:val="2"/>
            <w:hideMark/>
          </w:tcPr>
          <w:p w14:paraId="415AD175" w14:textId="77777777" w:rsidR="00D13F79" w:rsidRPr="006E3757" w:rsidRDefault="00D13F79" w:rsidP="001A00BD">
            <w:pPr>
              <w:rPr>
                <w:rFonts w:ascii="Calibri" w:hAnsi="Calibri"/>
                <w:color w:val="21517E"/>
                <w:sz w:val="22"/>
                <w:szCs w:val="22"/>
                <w:lang w:eastAsia="uk-UA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  <w:t>Перегляд даних, розрахованих та оприлюднених раніше, не здійснюється.</w:t>
            </w:r>
          </w:p>
        </w:tc>
      </w:tr>
    </w:tbl>
    <w:p w14:paraId="20055137" w14:textId="77777777" w:rsidR="00464B9F" w:rsidRPr="006E3757" w:rsidRDefault="00464B9F" w:rsidP="00464B9F">
      <w:pPr>
        <w:pStyle w:val="--12"/>
        <w:ind w:firstLine="0"/>
        <w:rPr>
          <w:b/>
        </w:rPr>
      </w:pPr>
    </w:p>
    <w:p w14:paraId="0F370C22" w14:textId="77777777" w:rsidR="00464B9F" w:rsidRDefault="00464B9F" w:rsidP="00464B9F">
      <w:pPr>
        <w:pStyle w:val="--12"/>
        <w:ind w:firstLine="0"/>
        <w:rPr>
          <w:b/>
        </w:rPr>
      </w:pPr>
    </w:p>
    <w:p w14:paraId="20CB0B51" w14:textId="77777777" w:rsidR="00464B9F" w:rsidRPr="001551BB" w:rsidRDefault="00464B9F" w:rsidP="00464B9F">
      <w:pPr>
        <w:pStyle w:val="--12"/>
        <w:ind w:firstLine="0"/>
        <w:rPr>
          <w:b/>
        </w:rPr>
      </w:pPr>
    </w:p>
    <w:p w14:paraId="28E1864C" w14:textId="77777777" w:rsidR="00183730" w:rsidRDefault="00183730" w:rsidP="00183730">
      <w:pPr>
        <w:pStyle w:val="--12"/>
        <w:ind w:firstLine="0"/>
      </w:pPr>
    </w:p>
    <w:p w14:paraId="301B055D" w14:textId="77777777" w:rsidR="00183730" w:rsidRDefault="00183730" w:rsidP="00183730">
      <w:pPr>
        <w:pStyle w:val="--12"/>
        <w:ind w:firstLine="0"/>
      </w:pPr>
    </w:p>
    <w:p w14:paraId="5E3C5936" w14:textId="77777777" w:rsidR="00183730" w:rsidRDefault="00183730" w:rsidP="00183730">
      <w:pPr>
        <w:pStyle w:val="--12"/>
        <w:ind w:firstLine="0"/>
      </w:pPr>
    </w:p>
    <w:p w14:paraId="140A28BF" w14:textId="77777777" w:rsidR="0078632A" w:rsidRDefault="0078632A" w:rsidP="00356050">
      <w:pPr>
        <w:pStyle w:val="--12"/>
        <w:ind w:firstLine="0"/>
      </w:pPr>
    </w:p>
    <w:p w14:paraId="694D8B09" w14:textId="77777777" w:rsidR="007C1356" w:rsidRDefault="007C1356" w:rsidP="00356050">
      <w:pPr>
        <w:pStyle w:val="--12"/>
        <w:ind w:firstLine="0"/>
      </w:pPr>
    </w:p>
    <w:p w14:paraId="5EDBB627" w14:textId="77777777" w:rsidR="007C1356" w:rsidRDefault="007C1356" w:rsidP="00356050">
      <w:pPr>
        <w:pStyle w:val="--12"/>
        <w:ind w:firstLine="0"/>
      </w:pPr>
    </w:p>
    <w:p w14:paraId="2DE7E6DD" w14:textId="77777777" w:rsidR="007C1356" w:rsidRDefault="007C1356" w:rsidP="00356050">
      <w:pPr>
        <w:pStyle w:val="--12"/>
        <w:ind w:firstLine="0"/>
      </w:pPr>
    </w:p>
    <w:p w14:paraId="349066F4" w14:textId="77777777" w:rsidR="007C1356" w:rsidRDefault="007C1356" w:rsidP="00356050">
      <w:pPr>
        <w:pStyle w:val="--12"/>
        <w:ind w:firstLine="0"/>
      </w:pPr>
    </w:p>
    <w:p w14:paraId="22CA8119" w14:textId="77777777" w:rsidR="007C1356" w:rsidRDefault="007C1356" w:rsidP="00356050">
      <w:pPr>
        <w:pStyle w:val="--12"/>
        <w:ind w:firstLine="0"/>
      </w:pPr>
    </w:p>
    <w:p w14:paraId="1A1B5536" w14:textId="77777777" w:rsidR="00C55018" w:rsidRDefault="00C55018" w:rsidP="00356050">
      <w:pPr>
        <w:pStyle w:val="--12"/>
        <w:ind w:firstLine="0"/>
      </w:pPr>
    </w:p>
    <w:p w14:paraId="4DC7697C" w14:textId="77777777" w:rsidR="007C1356" w:rsidRDefault="007C1356" w:rsidP="00356050">
      <w:pPr>
        <w:pStyle w:val="--12"/>
        <w:ind w:firstLine="0"/>
      </w:pPr>
    </w:p>
    <w:p w14:paraId="762685DF" w14:textId="77777777" w:rsidR="007C1356" w:rsidRDefault="007C1356" w:rsidP="00356050">
      <w:pPr>
        <w:pStyle w:val="--12"/>
        <w:ind w:firstLine="0"/>
      </w:pPr>
    </w:p>
    <w:p w14:paraId="3EEAB552" w14:textId="77777777" w:rsidR="007C1356" w:rsidRDefault="007C1356" w:rsidP="00356050">
      <w:pPr>
        <w:pStyle w:val="--12"/>
        <w:ind w:firstLine="0"/>
      </w:pPr>
    </w:p>
    <w:p w14:paraId="2E5320E5" w14:textId="77777777" w:rsidR="000C77B5" w:rsidRPr="000C77B5" w:rsidRDefault="000C77B5" w:rsidP="00356050">
      <w:pPr>
        <w:pStyle w:val="--12"/>
        <w:ind w:firstLine="0"/>
        <w:rPr>
          <w:sz w:val="16"/>
          <w:szCs w:val="16"/>
        </w:rPr>
      </w:pPr>
    </w:p>
    <w:p w14:paraId="6D472E2D" w14:textId="77777777" w:rsidR="00356050" w:rsidRDefault="00356050" w:rsidP="00356050">
      <w:pPr>
        <w:pStyle w:val="--12"/>
        <w:ind w:firstLine="0"/>
      </w:pPr>
    </w:p>
    <w:p w14:paraId="242F080B" w14:textId="77777777" w:rsidR="00356050" w:rsidRDefault="00356050" w:rsidP="00356050">
      <w:pPr>
        <w:pStyle w:val="--12"/>
        <w:ind w:firstLine="0"/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356050" w:rsidRPr="00356050" w14:paraId="5C7F195D" w14:textId="77777777" w:rsidTr="00356050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14:paraId="61B12C31" w14:textId="6D732E8F" w:rsidR="00356050" w:rsidRPr="00356050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тел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. (</w:t>
            </w:r>
            <w:r w:rsidR="00033B5B">
              <w:rPr>
                <w:rFonts w:ascii="Calibri Light" w:hAnsi="Calibri Light" w:cs="Calibri Light"/>
                <w:color w:val="666666"/>
                <w:sz w:val="20"/>
                <w:szCs w:val="20"/>
              </w:rPr>
              <w:t>0462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 w:rsidR="00E236A9">
              <w:rPr>
                <w:rFonts w:ascii="Calibri Light" w:hAnsi="Calibri Light" w:cs="Calibri Light"/>
                <w:color w:val="666666"/>
                <w:sz w:val="20"/>
                <w:szCs w:val="20"/>
              </w:rPr>
              <w:t>67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E236A9">
              <w:rPr>
                <w:rFonts w:ascii="Calibri Light" w:hAnsi="Calibri Light" w:cs="Calibri Light"/>
                <w:color w:val="666666"/>
                <w:sz w:val="20"/>
                <w:szCs w:val="20"/>
              </w:rPr>
              <w:t>41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E236A9">
              <w:rPr>
                <w:rFonts w:ascii="Calibri Light" w:hAnsi="Calibri Light" w:cs="Calibri Light"/>
                <w:color w:val="666666"/>
                <w:sz w:val="20"/>
                <w:szCs w:val="20"/>
              </w:rPr>
              <w:t>74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; e-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mail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r w:rsidR="00D02B8E"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post</w:t>
            </w:r>
            <w:hyperlink r:id="rId27" w:history="1">
              <w:r w:rsidRPr="007524AE">
                <w:rPr>
                  <w:rFonts w:ascii="Calibri Light" w:hAnsi="Calibri Light" w:cs="Calibri Light"/>
                  <w:color w:val="666666"/>
                  <w:sz w:val="20"/>
                  <w:szCs w:val="20"/>
                </w:rPr>
                <w:t>@</w:t>
              </w:r>
              <w:proofErr w:type="spellStart"/>
              <w:r w:rsidR="00D02B8E">
                <w:rPr>
                  <w:rFonts w:ascii="Calibri Light" w:hAnsi="Calibri Light" w:cs="Calibri Light"/>
                  <w:color w:val="666666"/>
                  <w:sz w:val="20"/>
                  <w:szCs w:val="20"/>
                  <w:lang w:val="en-US"/>
                </w:rPr>
                <w:t>chernigivstat</w:t>
              </w:r>
              <w:proofErr w:type="spellEnd"/>
              <w:r w:rsidRPr="00356050">
                <w:rPr>
                  <w:rFonts w:ascii="Calibri Light" w:hAnsi="Calibri Light" w:cs="Calibri Light"/>
                  <w:color w:val="666666"/>
                  <w:sz w:val="20"/>
                  <w:szCs w:val="20"/>
                </w:rPr>
                <w:t>.gov.ua</w:t>
              </w:r>
            </w:hyperlink>
          </w:p>
          <w:p w14:paraId="64F92E3D" w14:textId="58B6B70E" w:rsidR="00356050" w:rsidRPr="00356050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Більше інформації: http://www.</w:t>
            </w:r>
            <w:r w:rsidR="00D02B8E"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c</w:t>
            </w:r>
            <w:proofErr w:type="spellStart"/>
            <w:r w:rsidR="00D02B8E" w:rsidRPr="00D02B8E">
              <w:rPr>
                <w:rFonts w:ascii="Calibri Light" w:hAnsi="Calibri Light" w:cs="Calibri Light"/>
                <w:color w:val="666666"/>
                <w:sz w:val="20"/>
                <w:szCs w:val="20"/>
              </w:rPr>
              <w:t>hernigivstat</w:t>
            </w:r>
            <w:proofErr w:type="spellEnd"/>
            <w:r w:rsidR="00D02B8E"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.</w:t>
            </w:r>
            <w:r w:rsidR="00D02B8E" w:rsidRPr="003C2DF5">
              <w:t xml:space="preserve"> </w:t>
            </w:r>
            <w:r w:rsidR="00D02B8E" w:rsidRPr="00D02B8E"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gov.ua</w:t>
            </w:r>
            <w:r w:rsidR="00D02B8E" w:rsidRPr="00D02B8E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</w:t>
            </w:r>
            <w:r w:rsidR="00B128E5" w:rsidRPr="00B128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(Статистична інформація/Економічна статистика/Ціни)</w:t>
            </w:r>
          </w:p>
          <w:p w14:paraId="5880B3D0" w14:textId="2D0FBD31" w:rsidR="00356050" w:rsidRPr="00356050" w:rsidRDefault="00356050" w:rsidP="00D02B8E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Головне управління статистики у </w:t>
            </w:r>
            <w:r w:rsidR="00D02B8E">
              <w:rPr>
                <w:rFonts w:ascii="Calibri Light" w:hAnsi="Calibri Light" w:cs="Calibri Light"/>
                <w:color w:val="666666"/>
                <w:sz w:val="20"/>
                <w:szCs w:val="20"/>
              </w:rPr>
              <w:t>Чернігівській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області</w:t>
            </w:r>
            <w:r w:rsidR="00AC2E11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2026</w:t>
            </w:r>
          </w:p>
        </w:tc>
      </w:tr>
      <w:bookmarkEnd w:id="0"/>
      <w:bookmarkEnd w:id="2"/>
    </w:tbl>
    <w:p w14:paraId="4AA0BA23" w14:textId="10CFA3F1" w:rsidR="00356050" w:rsidRDefault="00356050" w:rsidP="00AF7A9E">
      <w:pPr>
        <w:pStyle w:val="--12"/>
        <w:ind w:firstLine="0"/>
        <w:rPr>
          <w:sz w:val="10"/>
          <w:szCs w:val="10"/>
        </w:rPr>
      </w:pPr>
    </w:p>
    <w:sectPr w:rsidR="00356050" w:rsidSect="0043435C"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0F4E1E" w14:textId="77777777" w:rsidR="00972968" w:rsidRDefault="00972968" w:rsidP="005345A4">
      <w:r>
        <w:separator/>
      </w:r>
    </w:p>
  </w:endnote>
  <w:endnote w:type="continuationSeparator" w:id="0">
    <w:p w14:paraId="3BA2B993" w14:textId="77777777" w:rsidR="00972968" w:rsidRDefault="00972968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CD3B4F0" w14:textId="5547D08F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60D155C5" w14:textId="3A73CB84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14:paraId="59D446B3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5BAA558" w14:textId="46AEB14C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60EB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74660EA9" w14:textId="77777777" w:rsidR="00020772" w:rsidRDefault="00020772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BB6BE5A" w14:textId="62E4237D"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CB16707" w14:textId="56D79715"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14:paraId="0CCA3357" w14:textId="77777777" w:rsidR="00CA0E0C" w:rsidRDefault="00CA0E0C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38DD2BE" w14:textId="77777777"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D0584E">
          <w:rPr>
            <w:rStyle w:val="af6"/>
            <w:rFonts w:asciiTheme="minorHAnsi" w:hAnsiTheme="minorHAnsi" w:cstheme="minorHAnsi"/>
            <w:noProof/>
            <w:color w:val="B3B3B3"/>
          </w:rPr>
          <w:t>3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12DA7740" w14:textId="77777777"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42C646" w14:textId="77777777" w:rsidR="00972968" w:rsidRDefault="00972968" w:rsidP="005345A4">
      <w:r>
        <w:separator/>
      </w:r>
    </w:p>
  </w:footnote>
  <w:footnote w:type="continuationSeparator" w:id="0">
    <w:p w14:paraId="6353EE0A" w14:textId="77777777" w:rsidR="00972968" w:rsidRDefault="00972968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9.65pt;height:39.65pt;visibility:visible;mso-wrap-style:square" o:bullet="t">
        <v:imagedata r:id="rId1" o:title=""/>
      </v:shape>
    </w:pict>
  </w:numPicBullet>
  <w:numPicBullet w:numPicBulletId="1">
    <w:pict>
      <v:shape id="_x0000_i1039" type="#_x0000_t75" style="width:36.4pt;height:36.4pt;visibility:visible;mso-wrap-style:square" o:bullet="t">
        <v:imagedata r:id="rId2" o:title=""/>
      </v:shape>
    </w:pict>
  </w:numPicBullet>
  <w:numPicBullet w:numPicBulletId="2">
    <w:pict>
      <v:shape id="_x0000_i1040" type="#_x0000_t75" style="width:36.4pt;height:36.4pt;visibility:visible;mso-wrap-style:square" o:bullet="t">
        <v:imagedata r:id="rId3" o:title=""/>
      </v:shape>
    </w:pict>
  </w:numPicBullet>
  <w:numPicBullet w:numPicBulletId="3">
    <w:pict>
      <v:shape id="_x0000_i1041" type="#_x0000_t75" style="width:36.4pt;height:36.4pt;visibility:visible;mso-wrap-style:square" o:bullet="t">
        <v:imagedata r:id="rId4" o:title=""/>
      </v:shape>
    </w:pict>
  </w:numPicBullet>
  <w:numPicBullet w:numPicBulletId="4">
    <w:pict>
      <v:shape id="_x0000_i1042" type="#_x0000_t75" style="width:37.2pt;height:36.4pt;visibility:visible;mso-wrap-style:square" o:bullet="t">
        <v:imagedata r:id="rId5" o:title=""/>
      </v:shape>
    </w:pict>
  </w:numPicBullet>
  <w:numPicBullet w:numPicBulletId="5">
    <w:pict>
      <v:shape id="_x0000_i1043" type="#_x0000_t75" style="width:37.2pt;height:36.4pt;visibility:visible;mso-wrap-style:square" o:bullet="t">
        <v:imagedata r:id="rId6" o:title=""/>
      </v:shape>
    </w:pict>
  </w:numPicBullet>
  <w:numPicBullet w:numPicBulletId="6">
    <w:pict>
      <v:shape id="_x0000_i1044" type="#_x0000_t75" style="width:37.2pt;height:36.4pt;visibility:visible;mso-wrap-style:square" o:bullet="t">
        <v:imagedata r:id="rId7" o:title=""/>
      </v:shape>
    </w:pict>
  </w:numPicBullet>
  <w:numPicBullet w:numPicBulletId="7">
    <w:pict>
      <v:shape id="_x0000_i1045" type="#_x0000_t75" style="width:37.2pt;height:37.2pt;visibility:visible;mso-wrap-style:square" o:bullet="t">
        <v:imagedata r:id="rId8" o:title=""/>
      </v:shape>
    </w:pict>
  </w:numPicBullet>
  <w:numPicBullet w:numPicBulletId="8">
    <w:pict>
      <v:shape id="_x0000_i1046" type="#_x0000_t75" style="width:37.2pt;height:37.2pt;visibility:visible;mso-wrap-style:square" o:bullet="t">
        <v:imagedata r:id="rId9" o:title=""/>
      </v:shape>
    </w:pict>
  </w:numPicBullet>
  <w:numPicBullet w:numPicBulletId="9">
    <w:pict>
      <v:shape id="_x0000_i1047" type="#_x0000_t75" style="width:37.2pt;height:37.2pt;visibility:visible;mso-wrap-style:square" o:bullet="t">
        <v:imagedata r:id="rId10" o:title=""/>
      </v:shape>
    </w:pict>
  </w:numPicBullet>
  <w:numPicBullet w:numPicBulletId="10">
    <w:pict>
      <v:shape id="_x0000_i1048" type="#_x0000_t75" style="width:37.2pt;height:37.2pt;visibility:visible;mso-wrap-style:square" o:bullet="t">
        <v:imagedata r:id="rId11" o:title=""/>
      </v:shape>
    </w:pict>
  </w:numPicBullet>
  <w:numPicBullet w:numPicBulletId="11">
    <w:pict>
      <v:shape id="_x0000_i1049" type="#_x0000_t75" alt="Конверт" style="width:8.1pt;height:8.1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1DE"/>
    <w:rsid w:val="00001F8D"/>
    <w:rsid w:val="000023B5"/>
    <w:rsid w:val="000035CF"/>
    <w:rsid w:val="000044A0"/>
    <w:rsid w:val="00005F9C"/>
    <w:rsid w:val="00012FC8"/>
    <w:rsid w:val="00013519"/>
    <w:rsid w:val="00014871"/>
    <w:rsid w:val="0001495A"/>
    <w:rsid w:val="00015006"/>
    <w:rsid w:val="00015105"/>
    <w:rsid w:val="000161D7"/>
    <w:rsid w:val="000176A3"/>
    <w:rsid w:val="00020772"/>
    <w:rsid w:val="00024B0D"/>
    <w:rsid w:val="0002684B"/>
    <w:rsid w:val="000270CF"/>
    <w:rsid w:val="00033B5B"/>
    <w:rsid w:val="00033FB7"/>
    <w:rsid w:val="00036C25"/>
    <w:rsid w:val="00036E1E"/>
    <w:rsid w:val="00037C43"/>
    <w:rsid w:val="00041033"/>
    <w:rsid w:val="00041E05"/>
    <w:rsid w:val="00045C8C"/>
    <w:rsid w:val="0005034B"/>
    <w:rsid w:val="00050DCF"/>
    <w:rsid w:val="00060B0F"/>
    <w:rsid w:val="00060E01"/>
    <w:rsid w:val="00062027"/>
    <w:rsid w:val="00062038"/>
    <w:rsid w:val="00062D72"/>
    <w:rsid w:val="0007552B"/>
    <w:rsid w:val="00075D8D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29C"/>
    <w:rsid w:val="000A489E"/>
    <w:rsid w:val="000A7C0C"/>
    <w:rsid w:val="000B2664"/>
    <w:rsid w:val="000B6D17"/>
    <w:rsid w:val="000C04B0"/>
    <w:rsid w:val="000C2BAC"/>
    <w:rsid w:val="000C43BC"/>
    <w:rsid w:val="000C747A"/>
    <w:rsid w:val="000C77B5"/>
    <w:rsid w:val="000D4C6A"/>
    <w:rsid w:val="000D50CF"/>
    <w:rsid w:val="000D5911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E5CE0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069E5"/>
    <w:rsid w:val="00110E8C"/>
    <w:rsid w:val="00111992"/>
    <w:rsid w:val="0011244C"/>
    <w:rsid w:val="0011554B"/>
    <w:rsid w:val="00115E68"/>
    <w:rsid w:val="001161B8"/>
    <w:rsid w:val="001173DE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DB9"/>
    <w:rsid w:val="001551BB"/>
    <w:rsid w:val="001552BC"/>
    <w:rsid w:val="001553ED"/>
    <w:rsid w:val="00156C7E"/>
    <w:rsid w:val="00160825"/>
    <w:rsid w:val="00160EB7"/>
    <w:rsid w:val="001611A1"/>
    <w:rsid w:val="00162722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83730"/>
    <w:rsid w:val="00185DD7"/>
    <w:rsid w:val="001909B1"/>
    <w:rsid w:val="001938F9"/>
    <w:rsid w:val="0019449F"/>
    <w:rsid w:val="001972A8"/>
    <w:rsid w:val="00197F57"/>
    <w:rsid w:val="001A05A7"/>
    <w:rsid w:val="001A3F59"/>
    <w:rsid w:val="001A740A"/>
    <w:rsid w:val="001B4503"/>
    <w:rsid w:val="001B6234"/>
    <w:rsid w:val="001B77EB"/>
    <w:rsid w:val="001C0BCF"/>
    <w:rsid w:val="001C3E58"/>
    <w:rsid w:val="001C5915"/>
    <w:rsid w:val="001C5AB9"/>
    <w:rsid w:val="001C5E1F"/>
    <w:rsid w:val="001C77C5"/>
    <w:rsid w:val="001D168E"/>
    <w:rsid w:val="001D1A19"/>
    <w:rsid w:val="001D3319"/>
    <w:rsid w:val="001D3564"/>
    <w:rsid w:val="001D366B"/>
    <w:rsid w:val="001D3E55"/>
    <w:rsid w:val="001D722D"/>
    <w:rsid w:val="001E1102"/>
    <w:rsid w:val="001E4572"/>
    <w:rsid w:val="001E57A1"/>
    <w:rsid w:val="001E5AF5"/>
    <w:rsid w:val="001E79A5"/>
    <w:rsid w:val="001F0AF1"/>
    <w:rsid w:val="001F107C"/>
    <w:rsid w:val="001F3727"/>
    <w:rsid w:val="001F54C8"/>
    <w:rsid w:val="0020013A"/>
    <w:rsid w:val="0020157E"/>
    <w:rsid w:val="0020179E"/>
    <w:rsid w:val="00201A93"/>
    <w:rsid w:val="00203BB1"/>
    <w:rsid w:val="0020468E"/>
    <w:rsid w:val="00206923"/>
    <w:rsid w:val="002103DC"/>
    <w:rsid w:val="002117EE"/>
    <w:rsid w:val="00211DAE"/>
    <w:rsid w:val="0021258A"/>
    <w:rsid w:val="0021320B"/>
    <w:rsid w:val="0021409F"/>
    <w:rsid w:val="002141FD"/>
    <w:rsid w:val="002161EA"/>
    <w:rsid w:val="00216287"/>
    <w:rsid w:val="00216793"/>
    <w:rsid w:val="00217319"/>
    <w:rsid w:val="00217EAD"/>
    <w:rsid w:val="002204A8"/>
    <w:rsid w:val="0022068C"/>
    <w:rsid w:val="00220CE3"/>
    <w:rsid w:val="00221BA0"/>
    <w:rsid w:val="002230DD"/>
    <w:rsid w:val="00223C08"/>
    <w:rsid w:val="002257BC"/>
    <w:rsid w:val="00227D5F"/>
    <w:rsid w:val="0023356A"/>
    <w:rsid w:val="00233F9C"/>
    <w:rsid w:val="00235412"/>
    <w:rsid w:val="00237BA1"/>
    <w:rsid w:val="00237C43"/>
    <w:rsid w:val="00237D0B"/>
    <w:rsid w:val="002442E9"/>
    <w:rsid w:val="00246029"/>
    <w:rsid w:val="00252B2F"/>
    <w:rsid w:val="002530AB"/>
    <w:rsid w:val="0025430D"/>
    <w:rsid w:val="00254775"/>
    <w:rsid w:val="00256FF8"/>
    <w:rsid w:val="00257D13"/>
    <w:rsid w:val="00260148"/>
    <w:rsid w:val="00260BB1"/>
    <w:rsid w:val="00262230"/>
    <w:rsid w:val="00264E6D"/>
    <w:rsid w:val="002650C3"/>
    <w:rsid w:val="002739ED"/>
    <w:rsid w:val="00273B54"/>
    <w:rsid w:val="00275999"/>
    <w:rsid w:val="002823AD"/>
    <w:rsid w:val="0028317C"/>
    <w:rsid w:val="0028485E"/>
    <w:rsid w:val="00287D35"/>
    <w:rsid w:val="002922F3"/>
    <w:rsid w:val="0029251B"/>
    <w:rsid w:val="00294482"/>
    <w:rsid w:val="002A1436"/>
    <w:rsid w:val="002A31AA"/>
    <w:rsid w:val="002A59D2"/>
    <w:rsid w:val="002A7545"/>
    <w:rsid w:val="002C18E4"/>
    <w:rsid w:val="002C19E3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E703D"/>
    <w:rsid w:val="002F06D7"/>
    <w:rsid w:val="002F1C34"/>
    <w:rsid w:val="002F1C69"/>
    <w:rsid w:val="002F710E"/>
    <w:rsid w:val="002F7374"/>
    <w:rsid w:val="00303464"/>
    <w:rsid w:val="003062A4"/>
    <w:rsid w:val="00312192"/>
    <w:rsid w:val="0031286A"/>
    <w:rsid w:val="003138F7"/>
    <w:rsid w:val="00315C2A"/>
    <w:rsid w:val="0031743B"/>
    <w:rsid w:val="0032141A"/>
    <w:rsid w:val="0032192A"/>
    <w:rsid w:val="00321E4D"/>
    <w:rsid w:val="003226A8"/>
    <w:rsid w:val="00322715"/>
    <w:rsid w:val="00323907"/>
    <w:rsid w:val="003241AC"/>
    <w:rsid w:val="003264A9"/>
    <w:rsid w:val="00327232"/>
    <w:rsid w:val="00327E1B"/>
    <w:rsid w:val="003301C0"/>
    <w:rsid w:val="0033236E"/>
    <w:rsid w:val="003323CE"/>
    <w:rsid w:val="00332707"/>
    <w:rsid w:val="00332E5F"/>
    <w:rsid w:val="00333B6A"/>
    <w:rsid w:val="00333CE8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56050"/>
    <w:rsid w:val="003562E9"/>
    <w:rsid w:val="00357A0C"/>
    <w:rsid w:val="003644C8"/>
    <w:rsid w:val="0036625E"/>
    <w:rsid w:val="003666C0"/>
    <w:rsid w:val="00371BCE"/>
    <w:rsid w:val="0037204B"/>
    <w:rsid w:val="0037273F"/>
    <w:rsid w:val="00373910"/>
    <w:rsid w:val="003742C5"/>
    <w:rsid w:val="003755D8"/>
    <w:rsid w:val="00376865"/>
    <w:rsid w:val="003806B0"/>
    <w:rsid w:val="00380C06"/>
    <w:rsid w:val="00383D12"/>
    <w:rsid w:val="00384B9E"/>
    <w:rsid w:val="0038519D"/>
    <w:rsid w:val="00386FD7"/>
    <w:rsid w:val="0038775F"/>
    <w:rsid w:val="00391F28"/>
    <w:rsid w:val="00392863"/>
    <w:rsid w:val="003942C4"/>
    <w:rsid w:val="00395D55"/>
    <w:rsid w:val="003960D9"/>
    <w:rsid w:val="00396FFC"/>
    <w:rsid w:val="003A2E2D"/>
    <w:rsid w:val="003A3A47"/>
    <w:rsid w:val="003A4AC1"/>
    <w:rsid w:val="003A5546"/>
    <w:rsid w:val="003A5D15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22E6"/>
    <w:rsid w:val="003C3D99"/>
    <w:rsid w:val="003C50DA"/>
    <w:rsid w:val="003C6F2B"/>
    <w:rsid w:val="003D03D1"/>
    <w:rsid w:val="003D09E7"/>
    <w:rsid w:val="003D16CD"/>
    <w:rsid w:val="003D1E35"/>
    <w:rsid w:val="003D200C"/>
    <w:rsid w:val="003D237C"/>
    <w:rsid w:val="003D5C18"/>
    <w:rsid w:val="003E2BEA"/>
    <w:rsid w:val="003E2F76"/>
    <w:rsid w:val="003E5A8D"/>
    <w:rsid w:val="003E7A35"/>
    <w:rsid w:val="003F219A"/>
    <w:rsid w:val="003F7681"/>
    <w:rsid w:val="00401D3F"/>
    <w:rsid w:val="00403106"/>
    <w:rsid w:val="00403231"/>
    <w:rsid w:val="00404956"/>
    <w:rsid w:val="00407D46"/>
    <w:rsid w:val="00410F30"/>
    <w:rsid w:val="00412B51"/>
    <w:rsid w:val="00412F0D"/>
    <w:rsid w:val="0041457C"/>
    <w:rsid w:val="00414C6D"/>
    <w:rsid w:val="00415077"/>
    <w:rsid w:val="0041533F"/>
    <w:rsid w:val="00417A7B"/>
    <w:rsid w:val="00423AE4"/>
    <w:rsid w:val="00423D93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4B9F"/>
    <w:rsid w:val="004650F4"/>
    <w:rsid w:val="00465469"/>
    <w:rsid w:val="0046766F"/>
    <w:rsid w:val="00471705"/>
    <w:rsid w:val="0047250F"/>
    <w:rsid w:val="00472928"/>
    <w:rsid w:val="00476523"/>
    <w:rsid w:val="00476F0F"/>
    <w:rsid w:val="00480431"/>
    <w:rsid w:val="00491221"/>
    <w:rsid w:val="004914A3"/>
    <w:rsid w:val="004934C2"/>
    <w:rsid w:val="004952BE"/>
    <w:rsid w:val="00497D31"/>
    <w:rsid w:val="004A0ED9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B737F"/>
    <w:rsid w:val="004C0BE4"/>
    <w:rsid w:val="004C0FF3"/>
    <w:rsid w:val="004C104B"/>
    <w:rsid w:val="004C2CB7"/>
    <w:rsid w:val="004C2E2C"/>
    <w:rsid w:val="004C5CAB"/>
    <w:rsid w:val="004C635E"/>
    <w:rsid w:val="004C6B62"/>
    <w:rsid w:val="004D19D0"/>
    <w:rsid w:val="004D1E8E"/>
    <w:rsid w:val="004D4309"/>
    <w:rsid w:val="004D4FC9"/>
    <w:rsid w:val="004D51EB"/>
    <w:rsid w:val="004E176D"/>
    <w:rsid w:val="004E1916"/>
    <w:rsid w:val="004E2DB5"/>
    <w:rsid w:val="004E3384"/>
    <w:rsid w:val="004E3E6D"/>
    <w:rsid w:val="004E655B"/>
    <w:rsid w:val="004E6A4A"/>
    <w:rsid w:val="004F0AAE"/>
    <w:rsid w:val="004F0CCC"/>
    <w:rsid w:val="004F2129"/>
    <w:rsid w:val="004F6898"/>
    <w:rsid w:val="004F68D4"/>
    <w:rsid w:val="00501963"/>
    <w:rsid w:val="0050459D"/>
    <w:rsid w:val="005058BB"/>
    <w:rsid w:val="00507B9F"/>
    <w:rsid w:val="00510E3A"/>
    <w:rsid w:val="005128F4"/>
    <w:rsid w:val="00514446"/>
    <w:rsid w:val="0052004B"/>
    <w:rsid w:val="0052077A"/>
    <w:rsid w:val="00521B65"/>
    <w:rsid w:val="00522290"/>
    <w:rsid w:val="00525012"/>
    <w:rsid w:val="00525AB5"/>
    <w:rsid w:val="005270A4"/>
    <w:rsid w:val="005271A0"/>
    <w:rsid w:val="00527D8D"/>
    <w:rsid w:val="00530DE9"/>
    <w:rsid w:val="00531FB3"/>
    <w:rsid w:val="005345A4"/>
    <w:rsid w:val="005352F2"/>
    <w:rsid w:val="00535837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1FA"/>
    <w:rsid w:val="00593E50"/>
    <w:rsid w:val="00596229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129B"/>
    <w:rsid w:val="005D225C"/>
    <w:rsid w:val="005D3238"/>
    <w:rsid w:val="005D47BC"/>
    <w:rsid w:val="005D4CB7"/>
    <w:rsid w:val="005E2930"/>
    <w:rsid w:val="005E2EC1"/>
    <w:rsid w:val="005E3042"/>
    <w:rsid w:val="005E33CC"/>
    <w:rsid w:val="005E33FA"/>
    <w:rsid w:val="005E3E8C"/>
    <w:rsid w:val="005E40CD"/>
    <w:rsid w:val="005E55FF"/>
    <w:rsid w:val="005E60AA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170EC"/>
    <w:rsid w:val="00617B1F"/>
    <w:rsid w:val="00620AE7"/>
    <w:rsid w:val="00621782"/>
    <w:rsid w:val="00625F53"/>
    <w:rsid w:val="00626BC1"/>
    <w:rsid w:val="00627D64"/>
    <w:rsid w:val="00633466"/>
    <w:rsid w:val="00636A5D"/>
    <w:rsid w:val="00641EE2"/>
    <w:rsid w:val="006438DC"/>
    <w:rsid w:val="00643E03"/>
    <w:rsid w:val="00651839"/>
    <w:rsid w:val="00653544"/>
    <w:rsid w:val="00656AB2"/>
    <w:rsid w:val="0066139B"/>
    <w:rsid w:val="00663AD3"/>
    <w:rsid w:val="006643E9"/>
    <w:rsid w:val="0066610D"/>
    <w:rsid w:val="00667177"/>
    <w:rsid w:val="006702B6"/>
    <w:rsid w:val="0067167D"/>
    <w:rsid w:val="0067354A"/>
    <w:rsid w:val="00675381"/>
    <w:rsid w:val="00680879"/>
    <w:rsid w:val="00680B3F"/>
    <w:rsid w:val="0068157D"/>
    <w:rsid w:val="00681877"/>
    <w:rsid w:val="00684E0F"/>
    <w:rsid w:val="006864E0"/>
    <w:rsid w:val="00686F7B"/>
    <w:rsid w:val="00687887"/>
    <w:rsid w:val="00692256"/>
    <w:rsid w:val="00693570"/>
    <w:rsid w:val="00693F3B"/>
    <w:rsid w:val="0069745E"/>
    <w:rsid w:val="006A0065"/>
    <w:rsid w:val="006A1511"/>
    <w:rsid w:val="006A1EDB"/>
    <w:rsid w:val="006A36D6"/>
    <w:rsid w:val="006A3E63"/>
    <w:rsid w:val="006A435E"/>
    <w:rsid w:val="006A54EB"/>
    <w:rsid w:val="006A6BE1"/>
    <w:rsid w:val="006A6F97"/>
    <w:rsid w:val="006A7218"/>
    <w:rsid w:val="006B0D61"/>
    <w:rsid w:val="006B0E29"/>
    <w:rsid w:val="006B1144"/>
    <w:rsid w:val="006B3151"/>
    <w:rsid w:val="006B3971"/>
    <w:rsid w:val="006B6E31"/>
    <w:rsid w:val="006C27BC"/>
    <w:rsid w:val="006C3774"/>
    <w:rsid w:val="006C3B3C"/>
    <w:rsid w:val="006C779A"/>
    <w:rsid w:val="006D0034"/>
    <w:rsid w:val="006D1B8F"/>
    <w:rsid w:val="006D3772"/>
    <w:rsid w:val="006D3D0B"/>
    <w:rsid w:val="006D7347"/>
    <w:rsid w:val="006E032D"/>
    <w:rsid w:val="006E079C"/>
    <w:rsid w:val="006E2F89"/>
    <w:rsid w:val="006E33AA"/>
    <w:rsid w:val="006E3757"/>
    <w:rsid w:val="006E514D"/>
    <w:rsid w:val="006E6FE7"/>
    <w:rsid w:val="006F1098"/>
    <w:rsid w:val="006F268F"/>
    <w:rsid w:val="006F779B"/>
    <w:rsid w:val="00701688"/>
    <w:rsid w:val="00702AAB"/>
    <w:rsid w:val="00705C30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24AE"/>
    <w:rsid w:val="00753C1B"/>
    <w:rsid w:val="00757281"/>
    <w:rsid w:val="00761675"/>
    <w:rsid w:val="00766689"/>
    <w:rsid w:val="00766BC3"/>
    <w:rsid w:val="00766EC8"/>
    <w:rsid w:val="007671B2"/>
    <w:rsid w:val="0077541A"/>
    <w:rsid w:val="00776B29"/>
    <w:rsid w:val="0078111F"/>
    <w:rsid w:val="007818D2"/>
    <w:rsid w:val="0078632A"/>
    <w:rsid w:val="007876BB"/>
    <w:rsid w:val="007914F5"/>
    <w:rsid w:val="007920ED"/>
    <w:rsid w:val="00794A7A"/>
    <w:rsid w:val="00795BB0"/>
    <w:rsid w:val="007976C0"/>
    <w:rsid w:val="007B21AF"/>
    <w:rsid w:val="007B2A96"/>
    <w:rsid w:val="007B4B67"/>
    <w:rsid w:val="007B65F6"/>
    <w:rsid w:val="007C1356"/>
    <w:rsid w:val="007C35C2"/>
    <w:rsid w:val="007D041F"/>
    <w:rsid w:val="007D1180"/>
    <w:rsid w:val="007D28EC"/>
    <w:rsid w:val="007D2E20"/>
    <w:rsid w:val="007D37B9"/>
    <w:rsid w:val="007D4598"/>
    <w:rsid w:val="007D79B0"/>
    <w:rsid w:val="007E0B9F"/>
    <w:rsid w:val="007E15B8"/>
    <w:rsid w:val="007E1C9E"/>
    <w:rsid w:val="007E664D"/>
    <w:rsid w:val="007E67C0"/>
    <w:rsid w:val="007E7672"/>
    <w:rsid w:val="007E7BA8"/>
    <w:rsid w:val="007F30C3"/>
    <w:rsid w:val="007F3AD6"/>
    <w:rsid w:val="007F44DA"/>
    <w:rsid w:val="007F485B"/>
    <w:rsid w:val="007F4C0F"/>
    <w:rsid w:val="007F4DC5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22D"/>
    <w:rsid w:val="00825D66"/>
    <w:rsid w:val="00826603"/>
    <w:rsid w:val="00833CA1"/>
    <w:rsid w:val="00837295"/>
    <w:rsid w:val="0083740E"/>
    <w:rsid w:val="00840C4A"/>
    <w:rsid w:val="00844FED"/>
    <w:rsid w:val="00845288"/>
    <w:rsid w:val="00845C42"/>
    <w:rsid w:val="00845F0B"/>
    <w:rsid w:val="00846343"/>
    <w:rsid w:val="00846649"/>
    <w:rsid w:val="00846C6B"/>
    <w:rsid w:val="008526AE"/>
    <w:rsid w:val="00854F1C"/>
    <w:rsid w:val="008571A5"/>
    <w:rsid w:val="00857D6C"/>
    <w:rsid w:val="00860C51"/>
    <w:rsid w:val="00860FC1"/>
    <w:rsid w:val="0086579B"/>
    <w:rsid w:val="0086619C"/>
    <w:rsid w:val="008706CB"/>
    <w:rsid w:val="00871C60"/>
    <w:rsid w:val="0087211E"/>
    <w:rsid w:val="00872193"/>
    <w:rsid w:val="0087376F"/>
    <w:rsid w:val="00873FCE"/>
    <w:rsid w:val="00874D63"/>
    <w:rsid w:val="008753CA"/>
    <w:rsid w:val="00876A6A"/>
    <w:rsid w:val="008801E4"/>
    <w:rsid w:val="00881C33"/>
    <w:rsid w:val="008867F1"/>
    <w:rsid w:val="00887457"/>
    <w:rsid w:val="00887F92"/>
    <w:rsid w:val="008904AB"/>
    <w:rsid w:val="00893415"/>
    <w:rsid w:val="0089635B"/>
    <w:rsid w:val="008966E2"/>
    <w:rsid w:val="0089728C"/>
    <w:rsid w:val="008A20F4"/>
    <w:rsid w:val="008A2160"/>
    <w:rsid w:val="008A4346"/>
    <w:rsid w:val="008A7061"/>
    <w:rsid w:val="008B2BAA"/>
    <w:rsid w:val="008B4265"/>
    <w:rsid w:val="008B580D"/>
    <w:rsid w:val="008B7E7B"/>
    <w:rsid w:val="008C24EB"/>
    <w:rsid w:val="008C75DC"/>
    <w:rsid w:val="008D1F4E"/>
    <w:rsid w:val="008D6752"/>
    <w:rsid w:val="008D71B1"/>
    <w:rsid w:val="008D7E39"/>
    <w:rsid w:val="008E08EA"/>
    <w:rsid w:val="008E19D8"/>
    <w:rsid w:val="008E2093"/>
    <w:rsid w:val="008E2721"/>
    <w:rsid w:val="008E2B5C"/>
    <w:rsid w:val="008E2F01"/>
    <w:rsid w:val="008E52CB"/>
    <w:rsid w:val="008F1805"/>
    <w:rsid w:val="008F2DD6"/>
    <w:rsid w:val="008F3BBD"/>
    <w:rsid w:val="008F3E04"/>
    <w:rsid w:val="008F63D1"/>
    <w:rsid w:val="008F74CF"/>
    <w:rsid w:val="009035B8"/>
    <w:rsid w:val="00905394"/>
    <w:rsid w:val="00905E99"/>
    <w:rsid w:val="009107B3"/>
    <w:rsid w:val="009115BD"/>
    <w:rsid w:val="00912293"/>
    <w:rsid w:val="00912552"/>
    <w:rsid w:val="00915FE3"/>
    <w:rsid w:val="0091702C"/>
    <w:rsid w:val="00921C44"/>
    <w:rsid w:val="009222FD"/>
    <w:rsid w:val="00922558"/>
    <w:rsid w:val="00923776"/>
    <w:rsid w:val="009239BB"/>
    <w:rsid w:val="00925137"/>
    <w:rsid w:val="0092544E"/>
    <w:rsid w:val="00925967"/>
    <w:rsid w:val="00927D36"/>
    <w:rsid w:val="009301D0"/>
    <w:rsid w:val="00936FEA"/>
    <w:rsid w:val="00937A86"/>
    <w:rsid w:val="009408B4"/>
    <w:rsid w:val="00942DE9"/>
    <w:rsid w:val="00944162"/>
    <w:rsid w:val="009442C3"/>
    <w:rsid w:val="00944304"/>
    <w:rsid w:val="00947153"/>
    <w:rsid w:val="00950FAA"/>
    <w:rsid w:val="00951A2E"/>
    <w:rsid w:val="00956B6E"/>
    <w:rsid w:val="00957312"/>
    <w:rsid w:val="009579A0"/>
    <w:rsid w:val="00963277"/>
    <w:rsid w:val="00964901"/>
    <w:rsid w:val="00966B21"/>
    <w:rsid w:val="00967F1D"/>
    <w:rsid w:val="00970417"/>
    <w:rsid w:val="0097068B"/>
    <w:rsid w:val="00971AEF"/>
    <w:rsid w:val="009726BA"/>
    <w:rsid w:val="00972968"/>
    <w:rsid w:val="009829E8"/>
    <w:rsid w:val="00985DAE"/>
    <w:rsid w:val="00986C79"/>
    <w:rsid w:val="00987E08"/>
    <w:rsid w:val="00991FFE"/>
    <w:rsid w:val="00993599"/>
    <w:rsid w:val="00994D7E"/>
    <w:rsid w:val="009976EE"/>
    <w:rsid w:val="00997FBF"/>
    <w:rsid w:val="009A3D07"/>
    <w:rsid w:val="009A403F"/>
    <w:rsid w:val="009A410E"/>
    <w:rsid w:val="009B1DA0"/>
    <w:rsid w:val="009B2104"/>
    <w:rsid w:val="009B43E2"/>
    <w:rsid w:val="009B503C"/>
    <w:rsid w:val="009C119B"/>
    <w:rsid w:val="009C3BBB"/>
    <w:rsid w:val="009C6B1C"/>
    <w:rsid w:val="009D045C"/>
    <w:rsid w:val="009D06D1"/>
    <w:rsid w:val="009D11D7"/>
    <w:rsid w:val="009D31D3"/>
    <w:rsid w:val="009D4F13"/>
    <w:rsid w:val="009D6608"/>
    <w:rsid w:val="009D6D7D"/>
    <w:rsid w:val="009D786F"/>
    <w:rsid w:val="009D7C33"/>
    <w:rsid w:val="009E1E14"/>
    <w:rsid w:val="009E34A6"/>
    <w:rsid w:val="009F0804"/>
    <w:rsid w:val="009F0D2E"/>
    <w:rsid w:val="009F1643"/>
    <w:rsid w:val="009F1BC9"/>
    <w:rsid w:val="009F7EBB"/>
    <w:rsid w:val="00A00F62"/>
    <w:rsid w:val="00A017D0"/>
    <w:rsid w:val="00A02EA0"/>
    <w:rsid w:val="00A03D04"/>
    <w:rsid w:val="00A06170"/>
    <w:rsid w:val="00A101EF"/>
    <w:rsid w:val="00A10490"/>
    <w:rsid w:val="00A10657"/>
    <w:rsid w:val="00A1344D"/>
    <w:rsid w:val="00A20104"/>
    <w:rsid w:val="00A2296B"/>
    <w:rsid w:val="00A252DA"/>
    <w:rsid w:val="00A27802"/>
    <w:rsid w:val="00A3186C"/>
    <w:rsid w:val="00A33250"/>
    <w:rsid w:val="00A33BCD"/>
    <w:rsid w:val="00A34606"/>
    <w:rsid w:val="00A34A9C"/>
    <w:rsid w:val="00A35E89"/>
    <w:rsid w:val="00A36402"/>
    <w:rsid w:val="00A405C3"/>
    <w:rsid w:val="00A40DDB"/>
    <w:rsid w:val="00A425F0"/>
    <w:rsid w:val="00A516C5"/>
    <w:rsid w:val="00A54514"/>
    <w:rsid w:val="00A55BAB"/>
    <w:rsid w:val="00A56C6B"/>
    <w:rsid w:val="00A6214C"/>
    <w:rsid w:val="00A64F1A"/>
    <w:rsid w:val="00A66B72"/>
    <w:rsid w:val="00A67BF6"/>
    <w:rsid w:val="00A745A7"/>
    <w:rsid w:val="00A761E9"/>
    <w:rsid w:val="00A811B9"/>
    <w:rsid w:val="00A830DC"/>
    <w:rsid w:val="00A835D1"/>
    <w:rsid w:val="00A85453"/>
    <w:rsid w:val="00A85599"/>
    <w:rsid w:val="00A859E3"/>
    <w:rsid w:val="00A87C9B"/>
    <w:rsid w:val="00A90AF4"/>
    <w:rsid w:val="00A9131F"/>
    <w:rsid w:val="00A935AA"/>
    <w:rsid w:val="00A935E0"/>
    <w:rsid w:val="00A93B71"/>
    <w:rsid w:val="00A941D5"/>
    <w:rsid w:val="00A95064"/>
    <w:rsid w:val="00A97CAD"/>
    <w:rsid w:val="00AA1102"/>
    <w:rsid w:val="00AA2C96"/>
    <w:rsid w:val="00AA4FCE"/>
    <w:rsid w:val="00AA5AE8"/>
    <w:rsid w:val="00AA6195"/>
    <w:rsid w:val="00AB09A5"/>
    <w:rsid w:val="00AB1823"/>
    <w:rsid w:val="00AB1A1B"/>
    <w:rsid w:val="00AB22B0"/>
    <w:rsid w:val="00AB3E99"/>
    <w:rsid w:val="00AB50F9"/>
    <w:rsid w:val="00AB610E"/>
    <w:rsid w:val="00AB6859"/>
    <w:rsid w:val="00AB7121"/>
    <w:rsid w:val="00AC1363"/>
    <w:rsid w:val="00AC2E11"/>
    <w:rsid w:val="00AC38A5"/>
    <w:rsid w:val="00AC4845"/>
    <w:rsid w:val="00AC4CE2"/>
    <w:rsid w:val="00AD3F54"/>
    <w:rsid w:val="00AD5329"/>
    <w:rsid w:val="00AD7A18"/>
    <w:rsid w:val="00AE18BE"/>
    <w:rsid w:val="00AE3AF4"/>
    <w:rsid w:val="00AE5008"/>
    <w:rsid w:val="00AF3AEE"/>
    <w:rsid w:val="00AF4992"/>
    <w:rsid w:val="00AF4A82"/>
    <w:rsid w:val="00AF5556"/>
    <w:rsid w:val="00AF6861"/>
    <w:rsid w:val="00AF6A06"/>
    <w:rsid w:val="00AF7A9E"/>
    <w:rsid w:val="00B05EEA"/>
    <w:rsid w:val="00B0783F"/>
    <w:rsid w:val="00B128E5"/>
    <w:rsid w:val="00B152A7"/>
    <w:rsid w:val="00B157A4"/>
    <w:rsid w:val="00B16548"/>
    <w:rsid w:val="00B1745C"/>
    <w:rsid w:val="00B23838"/>
    <w:rsid w:val="00B244EE"/>
    <w:rsid w:val="00B249D5"/>
    <w:rsid w:val="00B26D58"/>
    <w:rsid w:val="00B2711C"/>
    <w:rsid w:val="00B27FBD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17C5"/>
    <w:rsid w:val="00B536B1"/>
    <w:rsid w:val="00B54D2E"/>
    <w:rsid w:val="00B55C22"/>
    <w:rsid w:val="00B55D75"/>
    <w:rsid w:val="00B56386"/>
    <w:rsid w:val="00B56728"/>
    <w:rsid w:val="00B60452"/>
    <w:rsid w:val="00B60B5A"/>
    <w:rsid w:val="00B60C10"/>
    <w:rsid w:val="00B611B8"/>
    <w:rsid w:val="00B65DF9"/>
    <w:rsid w:val="00B67AD2"/>
    <w:rsid w:val="00B742D2"/>
    <w:rsid w:val="00B75715"/>
    <w:rsid w:val="00B76241"/>
    <w:rsid w:val="00B7636E"/>
    <w:rsid w:val="00B763BC"/>
    <w:rsid w:val="00B766B9"/>
    <w:rsid w:val="00B76B2F"/>
    <w:rsid w:val="00B77832"/>
    <w:rsid w:val="00B816F5"/>
    <w:rsid w:val="00B826BD"/>
    <w:rsid w:val="00B834D4"/>
    <w:rsid w:val="00B92EB6"/>
    <w:rsid w:val="00B9457F"/>
    <w:rsid w:val="00B958CA"/>
    <w:rsid w:val="00B9620F"/>
    <w:rsid w:val="00BA0DAC"/>
    <w:rsid w:val="00BA3D5E"/>
    <w:rsid w:val="00BA5516"/>
    <w:rsid w:val="00BA584C"/>
    <w:rsid w:val="00BA75C3"/>
    <w:rsid w:val="00BB3F8D"/>
    <w:rsid w:val="00BB6E4A"/>
    <w:rsid w:val="00BB6EA4"/>
    <w:rsid w:val="00BC08AA"/>
    <w:rsid w:val="00BC0B47"/>
    <w:rsid w:val="00BC1091"/>
    <w:rsid w:val="00BC4175"/>
    <w:rsid w:val="00BC5429"/>
    <w:rsid w:val="00BC5DB4"/>
    <w:rsid w:val="00BC6566"/>
    <w:rsid w:val="00BE0C4A"/>
    <w:rsid w:val="00BE344F"/>
    <w:rsid w:val="00BE47D5"/>
    <w:rsid w:val="00BE70F0"/>
    <w:rsid w:val="00BE7BAC"/>
    <w:rsid w:val="00BF0B0D"/>
    <w:rsid w:val="00BF3D60"/>
    <w:rsid w:val="00BF40BE"/>
    <w:rsid w:val="00BF565D"/>
    <w:rsid w:val="00BF7DA3"/>
    <w:rsid w:val="00C003C3"/>
    <w:rsid w:val="00C02EB6"/>
    <w:rsid w:val="00C03417"/>
    <w:rsid w:val="00C034F1"/>
    <w:rsid w:val="00C046E7"/>
    <w:rsid w:val="00C04AEE"/>
    <w:rsid w:val="00C0529B"/>
    <w:rsid w:val="00C0633A"/>
    <w:rsid w:val="00C07E47"/>
    <w:rsid w:val="00C1023F"/>
    <w:rsid w:val="00C10528"/>
    <w:rsid w:val="00C12B00"/>
    <w:rsid w:val="00C14316"/>
    <w:rsid w:val="00C14EA6"/>
    <w:rsid w:val="00C168B5"/>
    <w:rsid w:val="00C172D8"/>
    <w:rsid w:val="00C2005D"/>
    <w:rsid w:val="00C20120"/>
    <w:rsid w:val="00C203E8"/>
    <w:rsid w:val="00C25704"/>
    <w:rsid w:val="00C273F6"/>
    <w:rsid w:val="00C31763"/>
    <w:rsid w:val="00C321E9"/>
    <w:rsid w:val="00C32651"/>
    <w:rsid w:val="00C32675"/>
    <w:rsid w:val="00C33038"/>
    <w:rsid w:val="00C368D5"/>
    <w:rsid w:val="00C37E3A"/>
    <w:rsid w:val="00C411E9"/>
    <w:rsid w:val="00C439C2"/>
    <w:rsid w:val="00C509B9"/>
    <w:rsid w:val="00C53E2D"/>
    <w:rsid w:val="00C55018"/>
    <w:rsid w:val="00C5570B"/>
    <w:rsid w:val="00C55F91"/>
    <w:rsid w:val="00C57848"/>
    <w:rsid w:val="00C6243C"/>
    <w:rsid w:val="00C6318A"/>
    <w:rsid w:val="00C66A28"/>
    <w:rsid w:val="00C66BCC"/>
    <w:rsid w:val="00C675BA"/>
    <w:rsid w:val="00C67C7D"/>
    <w:rsid w:val="00C72B29"/>
    <w:rsid w:val="00C73304"/>
    <w:rsid w:val="00C73CC3"/>
    <w:rsid w:val="00C73D35"/>
    <w:rsid w:val="00C76A1D"/>
    <w:rsid w:val="00C7717E"/>
    <w:rsid w:val="00C77237"/>
    <w:rsid w:val="00C80DA8"/>
    <w:rsid w:val="00C810DE"/>
    <w:rsid w:val="00C817B1"/>
    <w:rsid w:val="00C82677"/>
    <w:rsid w:val="00C83266"/>
    <w:rsid w:val="00C8353B"/>
    <w:rsid w:val="00C84496"/>
    <w:rsid w:val="00C858D1"/>
    <w:rsid w:val="00C85CB1"/>
    <w:rsid w:val="00C86584"/>
    <w:rsid w:val="00C86881"/>
    <w:rsid w:val="00C93267"/>
    <w:rsid w:val="00C94333"/>
    <w:rsid w:val="00C9487D"/>
    <w:rsid w:val="00C95AF5"/>
    <w:rsid w:val="00CA0CDA"/>
    <w:rsid w:val="00CA0E0C"/>
    <w:rsid w:val="00CA306A"/>
    <w:rsid w:val="00CA6973"/>
    <w:rsid w:val="00CA76F9"/>
    <w:rsid w:val="00CB432D"/>
    <w:rsid w:val="00CB4D19"/>
    <w:rsid w:val="00CB6103"/>
    <w:rsid w:val="00CB613E"/>
    <w:rsid w:val="00CB63BB"/>
    <w:rsid w:val="00CB7C2D"/>
    <w:rsid w:val="00CC15F6"/>
    <w:rsid w:val="00CC2AB5"/>
    <w:rsid w:val="00CC4DF0"/>
    <w:rsid w:val="00CC7D42"/>
    <w:rsid w:val="00CD00ED"/>
    <w:rsid w:val="00CD411A"/>
    <w:rsid w:val="00CD52B7"/>
    <w:rsid w:val="00CE0645"/>
    <w:rsid w:val="00CE1237"/>
    <w:rsid w:val="00CE2985"/>
    <w:rsid w:val="00CE2E69"/>
    <w:rsid w:val="00CE68D9"/>
    <w:rsid w:val="00CE6918"/>
    <w:rsid w:val="00CF0DA6"/>
    <w:rsid w:val="00CF2955"/>
    <w:rsid w:val="00D02A57"/>
    <w:rsid w:val="00D02B8E"/>
    <w:rsid w:val="00D03E77"/>
    <w:rsid w:val="00D047F4"/>
    <w:rsid w:val="00D0584E"/>
    <w:rsid w:val="00D05C36"/>
    <w:rsid w:val="00D12CC7"/>
    <w:rsid w:val="00D13457"/>
    <w:rsid w:val="00D13BC4"/>
    <w:rsid w:val="00D13F79"/>
    <w:rsid w:val="00D1568E"/>
    <w:rsid w:val="00D158AB"/>
    <w:rsid w:val="00D2068A"/>
    <w:rsid w:val="00D20B3F"/>
    <w:rsid w:val="00D21038"/>
    <w:rsid w:val="00D21583"/>
    <w:rsid w:val="00D25EC4"/>
    <w:rsid w:val="00D30088"/>
    <w:rsid w:val="00D32DA1"/>
    <w:rsid w:val="00D343A6"/>
    <w:rsid w:val="00D3532A"/>
    <w:rsid w:val="00D3564B"/>
    <w:rsid w:val="00D3686E"/>
    <w:rsid w:val="00D43A9C"/>
    <w:rsid w:val="00D448B4"/>
    <w:rsid w:val="00D46F8B"/>
    <w:rsid w:val="00D514DB"/>
    <w:rsid w:val="00D52166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4E56"/>
    <w:rsid w:val="00D7555B"/>
    <w:rsid w:val="00D756C5"/>
    <w:rsid w:val="00D75CD6"/>
    <w:rsid w:val="00D75EC3"/>
    <w:rsid w:val="00D80590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683B"/>
    <w:rsid w:val="00DA7086"/>
    <w:rsid w:val="00DB0F22"/>
    <w:rsid w:val="00DB11BA"/>
    <w:rsid w:val="00DB2854"/>
    <w:rsid w:val="00DB7F5D"/>
    <w:rsid w:val="00DC0D1A"/>
    <w:rsid w:val="00DC21DF"/>
    <w:rsid w:val="00DC3362"/>
    <w:rsid w:val="00DC34AC"/>
    <w:rsid w:val="00DC4341"/>
    <w:rsid w:val="00DD0EE9"/>
    <w:rsid w:val="00DD138A"/>
    <w:rsid w:val="00DD1CA4"/>
    <w:rsid w:val="00DD1D01"/>
    <w:rsid w:val="00DD373D"/>
    <w:rsid w:val="00DD565E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36A9"/>
    <w:rsid w:val="00E24775"/>
    <w:rsid w:val="00E27651"/>
    <w:rsid w:val="00E3733F"/>
    <w:rsid w:val="00E42236"/>
    <w:rsid w:val="00E45D5E"/>
    <w:rsid w:val="00E47188"/>
    <w:rsid w:val="00E5085C"/>
    <w:rsid w:val="00E512BB"/>
    <w:rsid w:val="00E52CED"/>
    <w:rsid w:val="00E54BE5"/>
    <w:rsid w:val="00E55777"/>
    <w:rsid w:val="00E5676C"/>
    <w:rsid w:val="00E57A9C"/>
    <w:rsid w:val="00E57CFF"/>
    <w:rsid w:val="00E61CC9"/>
    <w:rsid w:val="00E6281B"/>
    <w:rsid w:val="00E64AE3"/>
    <w:rsid w:val="00E6594F"/>
    <w:rsid w:val="00E71601"/>
    <w:rsid w:val="00E73855"/>
    <w:rsid w:val="00E75DA8"/>
    <w:rsid w:val="00E77A69"/>
    <w:rsid w:val="00E80126"/>
    <w:rsid w:val="00E813AC"/>
    <w:rsid w:val="00E82FAA"/>
    <w:rsid w:val="00E8438F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335"/>
    <w:rsid w:val="00E97A76"/>
    <w:rsid w:val="00EA1904"/>
    <w:rsid w:val="00EA27CA"/>
    <w:rsid w:val="00EA2856"/>
    <w:rsid w:val="00EA2CEE"/>
    <w:rsid w:val="00EA2E95"/>
    <w:rsid w:val="00EA4EC7"/>
    <w:rsid w:val="00EA5E05"/>
    <w:rsid w:val="00EB04B9"/>
    <w:rsid w:val="00EB0FB7"/>
    <w:rsid w:val="00EB11F3"/>
    <w:rsid w:val="00EB1754"/>
    <w:rsid w:val="00EB43DF"/>
    <w:rsid w:val="00EB67CE"/>
    <w:rsid w:val="00EC6435"/>
    <w:rsid w:val="00EC7101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1D86"/>
    <w:rsid w:val="00EF24F7"/>
    <w:rsid w:val="00EF31B2"/>
    <w:rsid w:val="00EF390F"/>
    <w:rsid w:val="00EF486E"/>
    <w:rsid w:val="00EF62D0"/>
    <w:rsid w:val="00F011E3"/>
    <w:rsid w:val="00F0151D"/>
    <w:rsid w:val="00F0215C"/>
    <w:rsid w:val="00F032A1"/>
    <w:rsid w:val="00F102BE"/>
    <w:rsid w:val="00F1234A"/>
    <w:rsid w:val="00F1374D"/>
    <w:rsid w:val="00F13AC3"/>
    <w:rsid w:val="00F15677"/>
    <w:rsid w:val="00F2553E"/>
    <w:rsid w:val="00F2656E"/>
    <w:rsid w:val="00F27ED1"/>
    <w:rsid w:val="00F310EE"/>
    <w:rsid w:val="00F31CD8"/>
    <w:rsid w:val="00F3306A"/>
    <w:rsid w:val="00F3665B"/>
    <w:rsid w:val="00F36A35"/>
    <w:rsid w:val="00F370CB"/>
    <w:rsid w:val="00F40F86"/>
    <w:rsid w:val="00F4196F"/>
    <w:rsid w:val="00F4211F"/>
    <w:rsid w:val="00F4390E"/>
    <w:rsid w:val="00F43E86"/>
    <w:rsid w:val="00F46B32"/>
    <w:rsid w:val="00F46E7F"/>
    <w:rsid w:val="00F502DF"/>
    <w:rsid w:val="00F53C17"/>
    <w:rsid w:val="00F5666F"/>
    <w:rsid w:val="00F57ACB"/>
    <w:rsid w:val="00F60E5E"/>
    <w:rsid w:val="00F63393"/>
    <w:rsid w:val="00F6627F"/>
    <w:rsid w:val="00F7093F"/>
    <w:rsid w:val="00F76560"/>
    <w:rsid w:val="00F76C3D"/>
    <w:rsid w:val="00F80225"/>
    <w:rsid w:val="00F80C2B"/>
    <w:rsid w:val="00F8336C"/>
    <w:rsid w:val="00F84D7F"/>
    <w:rsid w:val="00F84E8B"/>
    <w:rsid w:val="00F8706B"/>
    <w:rsid w:val="00F87151"/>
    <w:rsid w:val="00F92930"/>
    <w:rsid w:val="00F93485"/>
    <w:rsid w:val="00F937DB"/>
    <w:rsid w:val="00F93AC5"/>
    <w:rsid w:val="00F93CE7"/>
    <w:rsid w:val="00F96958"/>
    <w:rsid w:val="00F9743A"/>
    <w:rsid w:val="00FA01E8"/>
    <w:rsid w:val="00FA0B21"/>
    <w:rsid w:val="00FA6E50"/>
    <w:rsid w:val="00FA7C4A"/>
    <w:rsid w:val="00FB1099"/>
    <w:rsid w:val="00FB1879"/>
    <w:rsid w:val="00FB3127"/>
    <w:rsid w:val="00FB3567"/>
    <w:rsid w:val="00FB38CF"/>
    <w:rsid w:val="00FB4166"/>
    <w:rsid w:val="00FB4617"/>
    <w:rsid w:val="00FB5011"/>
    <w:rsid w:val="00FB51C0"/>
    <w:rsid w:val="00FB6C57"/>
    <w:rsid w:val="00FB7297"/>
    <w:rsid w:val="00FC09A7"/>
    <w:rsid w:val="00FC340A"/>
    <w:rsid w:val="00FC50A6"/>
    <w:rsid w:val="00FC7B1A"/>
    <w:rsid w:val="00FD1234"/>
    <w:rsid w:val="00FD6173"/>
    <w:rsid w:val="00FE0719"/>
    <w:rsid w:val="00FE2182"/>
    <w:rsid w:val="00FE605D"/>
    <w:rsid w:val="00FE799B"/>
    <w:rsid w:val="00FF0370"/>
    <w:rsid w:val="00FF0AFE"/>
    <w:rsid w:val="00FF3212"/>
    <w:rsid w:val="00FF4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A37E547-A247-2944-BF45-82FFF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footer" Target="footer1.xml"/><Relationship Id="rId26" Type="http://schemas.openxmlformats.org/officeDocument/2006/relationships/chart" Target="charts/chart5.xml"/><Relationship Id="rId3" Type="http://schemas.openxmlformats.org/officeDocument/2006/relationships/customXml" Target="../customXml/item3.xml"/><Relationship Id="rId21" Type="http://schemas.openxmlformats.org/officeDocument/2006/relationships/chart" Target="charts/chart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chart" Target="charts/chart4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chart" Target="charts/chart1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chart" Target="charts/chart3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oter" Target="footer4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3.xml"/><Relationship Id="rId27" Type="http://schemas.openxmlformats.org/officeDocument/2006/relationships/hyperlink" Target="mailto:o.kalabukha@sssu.gov.ua" TargetMode="Externa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5.7883626808686986E-2"/>
                  <c:y val="-5.43277815180165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4445776864678051E-2"/>
                  <c:y val="-5.58349942654600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6.684219343802629E-2"/>
                  <c:y val="4.54713100031132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6.236291012335668E-2"/>
                  <c:y val="3.87122697868241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7.13214767526959E-2"/>
                  <c:y val="-5.5914293241225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3404343494017334E-2"/>
                  <c:y val="-5.5914293241225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4.444577686467803E-2"/>
                  <c:y val="-5.58349942654600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7883626808686986E-2"/>
                  <c:y val="4.54713100031132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7883626808686986E-2"/>
                  <c:y val="-4.99945448691167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8.0280043382035246E-2"/>
                  <c:y val="-4.90759540491706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3404343494017334E-2"/>
                  <c:y val="-5.49164034455138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3.1332763135851018E-2"/>
                  <c:y val="-4.38943780219429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3.8766257241361235E-2"/>
                  <c:y val="-5.0653418238232217E-2"/>
                </c:manualLayout>
              </c:layout>
              <c:tx>
                <c:rich>
                  <a:bodyPr/>
                  <a:lstStyle/>
                  <a:p>
                    <a:fld id="{DB73E827-95B8-4D98-BFA0-BD6CF2B09CA9}" type="VALUE">
                      <a:rPr lang="en-US" b="0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A66-41FC-9768-DD3EE2D3DE9C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Аркуш1!$A$18:$A$30</c:f>
              <c:strCache>
                <c:ptCount val="13"/>
                <c:pt idx="0">
                  <c:v>2025_5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  <c:pt idx="6">
                  <c:v>11</c:v>
                </c:pt>
                <c:pt idx="7">
                  <c:v>12</c:v>
                </c:pt>
                <c:pt idx="8">
                  <c:v>2026_1</c:v>
                </c:pt>
                <c:pt idx="9">
                  <c:v>2</c:v>
                </c:pt>
                <c:pt idx="10">
                  <c:v>3</c:v>
                </c:pt>
                <c:pt idx="11">
                  <c:v>4</c:v>
                </c:pt>
                <c:pt idx="12">
                  <c:v>5</c:v>
                </c:pt>
              </c:strCache>
            </c:strRef>
          </c:cat>
          <c:val>
            <c:numRef>
              <c:f>Аркуш1!$B$18:$B$30</c:f>
              <c:numCache>
                <c:formatCode>General</c:formatCode>
                <c:ptCount val="13"/>
                <c:pt idx="0">
                  <c:v>1.4</c:v>
                </c:pt>
                <c:pt idx="1">
                  <c:v>0.6</c:v>
                </c:pt>
                <c:pt idx="2">
                  <c:v>-0.2</c:v>
                </c:pt>
                <c:pt idx="3">
                  <c:v>-0.3</c:v>
                </c:pt>
                <c:pt idx="4">
                  <c:v>0.7</c:v>
                </c:pt>
                <c:pt idx="5" formatCode="0.0">
                  <c:v>1</c:v>
                </c:pt>
                <c:pt idx="6">
                  <c:v>0.7</c:v>
                </c:pt>
                <c:pt idx="7" formatCode="0.0">
                  <c:v>0</c:v>
                </c:pt>
                <c:pt idx="8">
                  <c:v>0.7</c:v>
                </c:pt>
                <c:pt idx="9" formatCode="0.0">
                  <c:v>1</c:v>
                </c:pt>
                <c:pt idx="10">
                  <c:v>2.2999999999999998</c:v>
                </c:pt>
                <c:pt idx="11">
                  <c:v>1.2</c:v>
                </c:pt>
                <c:pt idx="12">
                  <c:v>0.8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81853968"/>
        <c:axId val="481853408"/>
      </c:lineChart>
      <c:catAx>
        <c:axId val="4818539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481853408"/>
        <c:crosses val="autoZero"/>
        <c:auto val="1"/>
        <c:lblAlgn val="ctr"/>
        <c:lblOffset val="100"/>
        <c:noMultiLvlLbl val="0"/>
      </c:catAx>
      <c:valAx>
        <c:axId val="481853408"/>
        <c:scaling>
          <c:orientation val="minMax"/>
          <c:max val="2.5"/>
          <c:min val="-0.5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481853968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6942977312606385E-2"/>
          <c:y val="7.434944237918216E-2"/>
          <c:w val="0.85593496221706888"/>
          <c:h val="0.66816891214046026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8925060179347682E-2"/>
                  <c:y val="-5.43277815180166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7883626808687007E-2"/>
                  <c:y val="-5.58350839542370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0504095722637136E-2"/>
                  <c:y val="-5.59142932412259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3404343494017334E-2"/>
                  <c:y val="-5.59142932412259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2.6528643605999418E-2"/>
                  <c:y val="-5.59142932412259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3404343494017417E-2"/>
                  <c:y val="-5.5914293241225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343494017417E-2"/>
                  <c:y val="-5.58350839542370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3404343494017334E-2"/>
                  <c:y val="-5.5914293241225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3404343494017334E-2"/>
                  <c:y val="-5.67535850854060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7883626808686986E-2"/>
                  <c:y val="-4.907595404917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3.9966493550008378E-2"/>
                  <c:y val="-5.49164034455138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8208463023868937E-2"/>
                  <c:y val="4.39729774661084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123982682457E-2"/>
                  <c:y val="4.397297746610841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766-423C-BE1B-937D8DD45EA2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Аркуш1!$A$2:$A$6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</c:numCache>
            </c:numRef>
          </c:cat>
          <c:val>
            <c:numRef>
              <c:f>Аркуш1!$B$2:$B$6</c:f>
              <c:numCache>
                <c:formatCode>0.0</c:formatCode>
                <c:ptCount val="5"/>
                <c:pt idx="0">
                  <c:v>0.7</c:v>
                </c:pt>
                <c:pt idx="1">
                  <c:v>1.7</c:v>
                </c:pt>
                <c:pt idx="2">
                  <c:v>4</c:v>
                </c:pt>
                <c:pt idx="3">
                  <c:v>5.3</c:v>
                </c:pt>
                <c:pt idx="4">
                  <c:v>6.1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A766-423C-BE1B-937D8DD45E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73014512"/>
        <c:axId val="373018432"/>
      </c:lineChart>
      <c:catAx>
        <c:axId val="3730145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73018432"/>
        <c:crosses val="autoZero"/>
        <c:auto val="1"/>
        <c:lblAlgn val="ctr"/>
        <c:lblOffset val="100"/>
        <c:noMultiLvlLbl val="0"/>
      </c:catAx>
      <c:valAx>
        <c:axId val="373018432"/>
        <c:scaling>
          <c:orientation val="minMax"/>
          <c:max val="8"/>
          <c:min val="0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73014512"/>
        <c:crosses val="autoZero"/>
        <c:crossBetween val="midCat"/>
        <c:majorUnit val="2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1.7309215803835539E-2"/>
                  <c:y val="-2.9398981113870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3.6791135130466841E-2"/>
                  <c:y val="-8.95619497815724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4513898692425101E-2"/>
                  <c:y val="5.31476145582982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8732417992150898E-2"/>
                  <c:y val="6.43898854970278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6.295093729187673E-2"/>
                  <c:y val="7.56321564357575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4.6076860092973508E-2"/>
                  <c:y val="-9.30019076451868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4.0748903434107302E-2"/>
                  <c:y val="-8.9561949781572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4513898692425025E-2"/>
                  <c:y val="8.68744273744871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3143710337199279E-2"/>
                  <c:y val="-8.59971761539926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7622980633010565E-2"/>
                  <c:y val="-8.95619497815724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2622208345028378E-2"/>
                  <c:y val="-0.1043689943478819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4.9771552232410671E-2"/>
                  <c:y val="-9.09340379670079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3.9750409810880788E-3"/>
                  <c:y val="-9.09340379670079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Аркуш1!$A$18:$A$30</c:f>
              <c:strCache>
                <c:ptCount val="13"/>
                <c:pt idx="0">
                  <c:v>2025_5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  <c:pt idx="6">
                  <c:v>11</c:v>
                </c:pt>
                <c:pt idx="7">
                  <c:v>12</c:v>
                </c:pt>
                <c:pt idx="8">
                  <c:v>2026_1</c:v>
                </c:pt>
                <c:pt idx="9">
                  <c:v>2</c:v>
                </c:pt>
                <c:pt idx="10">
                  <c:v>3</c:v>
                </c:pt>
                <c:pt idx="11">
                  <c:v>4</c:v>
                </c:pt>
                <c:pt idx="12">
                  <c:v>5</c:v>
                </c:pt>
              </c:strCache>
            </c:strRef>
          </c:cat>
          <c:val>
            <c:numRef>
              <c:f>Аркуш1!$B$18:$B$30</c:f>
              <c:numCache>
                <c:formatCode>General</c:formatCode>
                <c:ptCount val="13"/>
                <c:pt idx="0">
                  <c:v>2.7</c:v>
                </c:pt>
                <c:pt idx="1">
                  <c:v>1.1000000000000001</c:v>
                </c:pt>
                <c:pt idx="2">
                  <c:v>-0.5</c:v>
                </c:pt>
                <c:pt idx="3">
                  <c:v>-0.7</c:v>
                </c:pt>
                <c:pt idx="4">
                  <c:v>-0.2</c:v>
                </c:pt>
                <c:pt idx="5">
                  <c:v>1.9</c:v>
                </c:pt>
                <c:pt idx="6">
                  <c:v>0.6</c:v>
                </c:pt>
                <c:pt idx="7" formatCode="0.0">
                  <c:v>0</c:v>
                </c:pt>
                <c:pt idx="8">
                  <c:v>0.4</c:v>
                </c:pt>
                <c:pt idx="9">
                  <c:v>1.4</c:v>
                </c:pt>
                <c:pt idx="10">
                  <c:v>1.5</c:v>
                </c:pt>
                <c:pt idx="11">
                  <c:v>0.9</c:v>
                </c:pt>
                <c:pt idx="12">
                  <c:v>1.6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73710032"/>
        <c:axId val="373714512"/>
      </c:lineChart>
      <c:catAx>
        <c:axId val="3737100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73714512"/>
        <c:crosses val="autoZero"/>
        <c:auto val="1"/>
        <c:lblAlgn val="ctr"/>
        <c:lblOffset val="200"/>
        <c:noMultiLvlLbl val="0"/>
      </c:catAx>
      <c:valAx>
        <c:axId val="373714512"/>
        <c:scaling>
          <c:orientation val="minMax"/>
          <c:max val="3.5"/>
          <c:min val="-1.5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73710032"/>
        <c:crosses val="autoZero"/>
        <c:crossBetween val="midCat"/>
        <c:majorUnit val="1"/>
        <c:minorUnit val="0.2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5.1057370201641902E-2"/>
                  <c:y val="-6.54326725179588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3665212329370028E-2"/>
                  <c:y val="-8.41780527855604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0295379392699305E-2"/>
                  <c:y val="8.68744273744871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0601305083647921E-2"/>
                  <c:y val="8.68744273744871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4513898692425101E-2"/>
                  <c:y val="8.68744273744871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4.6076860092973508E-2"/>
                  <c:y val="8.68744273744871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461333284692E-2"/>
                  <c:y val="9.03143852381014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0295379392699305E-2"/>
                  <c:y val="-9.30019076451868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3143710337199279E-2"/>
                  <c:y val="-8.59971761539926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4.9185942033558819E-2"/>
                  <c:y val="7.90721142993719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2622208345028378E-2"/>
                  <c:y val="7.55073406717919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3990071532136315E-2"/>
                  <c:y val="-9.09340379670079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3.9750409810880788E-3"/>
                  <c:y val="-9.0934037967007969E-2"/>
                </c:manualLayout>
              </c:layout>
              <c:tx>
                <c:rich>
                  <a:bodyPr/>
                  <a:lstStyle/>
                  <a:p>
                    <a:fld id="{E475F109-E5A9-410C-9278-F52C63FFFEB6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Аркуш1!$A$18:$A$30</c:f>
              <c:strCache>
                <c:ptCount val="13"/>
                <c:pt idx="0">
                  <c:v>2025_5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  <c:pt idx="6">
                  <c:v>11</c:v>
                </c:pt>
                <c:pt idx="7">
                  <c:v>12</c:v>
                </c:pt>
                <c:pt idx="8">
                  <c:v>2026_1</c:v>
                </c:pt>
                <c:pt idx="9">
                  <c:v>2</c:v>
                </c:pt>
                <c:pt idx="10">
                  <c:v>3</c:v>
                </c:pt>
                <c:pt idx="11">
                  <c:v>4</c:v>
                </c:pt>
                <c:pt idx="12">
                  <c:v>5</c:v>
                </c:pt>
              </c:strCache>
            </c:strRef>
          </c:cat>
          <c:val>
            <c:numRef>
              <c:f>Аркуш1!$B$18:$B$30</c:f>
              <c:numCache>
                <c:formatCode>General</c:formatCode>
                <c:ptCount val="13"/>
                <c:pt idx="0">
                  <c:v>0.1</c:v>
                </c:pt>
                <c:pt idx="1">
                  <c:v>0.3</c:v>
                </c:pt>
                <c:pt idx="2" formatCode="0.0">
                  <c:v>0</c:v>
                </c:pt>
                <c:pt idx="3" formatCode="0.0">
                  <c:v>0</c:v>
                </c:pt>
                <c:pt idx="4" formatCode="0.0">
                  <c:v>0</c:v>
                </c:pt>
                <c:pt idx="5" formatCode="0.0">
                  <c:v>0</c:v>
                </c:pt>
                <c:pt idx="6" formatCode="0.0">
                  <c:v>0</c:v>
                </c:pt>
                <c:pt idx="7">
                  <c:v>0.3</c:v>
                </c:pt>
                <c:pt idx="8">
                  <c:v>0.1</c:v>
                </c:pt>
                <c:pt idx="9" formatCode="0.0">
                  <c:v>0</c:v>
                </c:pt>
                <c:pt idx="10" formatCode="0.0">
                  <c:v>0</c:v>
                </c:pt>
                <c:pt idx="11">
                  <c:v>0.3</c:v>
                </c:pt>
                <c:pt idx="12">
                  <c:v>0.8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249F-4E4C-8D8E-56E2D1FD5A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72025584"/>
        <c:axId val="372024464"/>
      </c:lineChart>
      <c:catAx>
        <c:axId val="3720255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72024464"/>
        <c:crosses val="autoZero"/>
        <c:auto val="1"/>
        <c:lblAlgn val="ctr"/>
        <c:lblOffset val="200"/>
        <c:noMultiLvlLbl val="0"/>
      </c:catAx>
      <c:valAx>
        <c:axId val="372024464"/>
        <c:scaling>
          <c:orientation val="minMax"/>
          <c:max val="3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7202558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9510900886387297E-2"/>
          <c:y val="8.559174622565096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5.5275889501367699E-2"/>
                  <c:y val="6.9474578746796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7883731629095825E-2"/>
                  <c:y val="-8.9561949781572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0295379392699305E-2"/>
                  <c:y val="-9.30019076451868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9038343683099515E-2"/>
                  <c:y val="7.56321564357575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6.295093729187673E-2"/>
                  <c:y val="7.56321564357575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4513898692425101E-2"/>
                  <c:y val="7.56321564357573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461333284692E-2"/>
                  <c:y val="-7.83196788428427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0601305083647997E-2"/>
                  <c:y val="-8.17596367064572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4.8925191037473482E-2"/>
                  <c:y val="-8.59971761539925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7.0278538532187879E-2"/>
                  <c:y val="-8.9561949781572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6.527776624420592E-2"/>
                  <c:y val="-9.31267234091522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4.1334513632958925E-2"/>
                  <c:y val="-8.52704120248038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3.9750409810880788E-3"/>
                  <c:y val="8.3363652056140533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1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EBAB3FAA-8E94-40A7-8F58-663D3F81C5F1}" type="VALUE">
                      <a:rPr lang="en-US" b="0"/>
                      <a:pPr>
                        <a:defRPr sz="700" b="1">
                          <a:solidFill>
                            <a:srgbClr val="22517D"/>
                          </a:solidFill>
                        </a:defRPr>
                      </a:pPr>
                      <a:t>[ЗНАЧЕННЯ]</a:t>
                    </a:fld>
                    <a:endParaRPr lang="uk-UA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6884-4300-8B3A-6E8471E8D859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Аркуш1!$A$18:$A$30</c:f>
              <c:strCache>
                <c:ptCount val="13"/>
                <c:pt idx="0">
                  <c:v>2025_5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  <c:pt idx="6">
                  <c:v>11</c:v>
                </c:pt>
                <c:pt idx="7">
                  <c:v>12</c:v>
                </c:pt>
                <c:pt idx="8">
                  <c:v>2026_1</c:v>
                </c:pt>
                <c:pt idx="9">
                  <c:v>2</c:v>
                </c:pt>
                <c:pt idx="10">
                  <c:v>3</c:v>
                </c:pt>
                <c:pt idx="11">
                  <c:v>4</c:v>
                </c:pt>
                <c:pt idx="12">
                  <c:v>5</c:v>
                </c:pt>
              </c:strCache>
            </c:strRef>
          </c:cat>
          <c:val>
            <c:numRef>
              <c:f>Аркуш1!$B$18:$B$30</c:f>
              <c:numCache>
                <c:formatCode>General</c:formatCode>
                <c:ptCount val="13"/>
                <c:pt idx="0">
                  <c:v>-0.3</c:v>
                </c:pt>
                <c:pt idx="1">
                  <c:v>0.4</c:v>
                </c:pt>
                <c:pt idx="2">
                  <c:v>1.8</c:v>
                </c:pt>
                <c:pt idx="3">
                  <c:v>-0.9</c:v>
                </c:pt>
                <c:pt idx="4">
                  <c:v>-0.1</c:v>
                </c:pt>
                <c:pt idx="5">
                  <c:v>-0.1</c:v>
                </c:pt>
                <c:pt idx="6">
                  <c:v>1.5</c:v>
                </c:pt>
                <c:pt idx="7">
                  <c:v>0.7</c:v>
                </c:pt>
                <c:pt idx="8">
                  <c:v>1.6</c:v>
                </c:pt>
                <c:pt idx="9">
                  <c:v>0.7</c:v>
                </c:pt>
                <c:pt idx="10">
                  <c:v>7.9</c:v>
                </c:pt>
                <c:pt idx="11">
                  <c:v>5.6</c:v>
                </c:pt>
                <c:pt idx="12">
                  <c:v>-0.2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6884-4300-8B3A-6E8471E8D8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81841088"/>
        <c:axId val="481844448"/>
      </c:lineChart>
      <c:catAx>
        <c:axId val="4818410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481844448"/>
        <c:crosses val="autoZero"/>
        <c:auto val="1"/>
        <c:lblAlgn val="ctr"/>
        <c:lblOffset val="200"/>
        <c:noMultiLvlLbl val="0"/>
      </c:catAx>
      <c:valAx>
        <c:axId val="481844448"/>
        <c:scaling>
          <c:orientation val="minMax"/>
          <c:max val="8.5"/>
          <c:min val="-1.5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481841088"/>
        <c:crosses val="autoZero"/>
        <c:crossBetween val="midCat"/>
        <c:majorUnit val="2"/>
        <c:minorUnit val="0.5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A819857-0A24-4CE9-B225-E018BCFEC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3503</Words>
  <Characters>1997</Characters>
  <Application>Microsoft Office Word</Application>
  <DocSecurity>0</DocSecurity>
  <Lines>16</Lines>
  <Paragraphs>10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Владислав Лясота</cp:lastModifiedBy>
  <cp:revision>2</cp:revision>
  <cp:lastPrinted>2026-05-12T06:32:00Z</cp:lastPrinted>
  <dcterms:created xsi:type="dcterms:W3CDTF">2026-06-12T11:55:00Z</dcterms:created>
  <dcterms:modified xsi:type="dcterms:W3CDTF">2026-06-12T11:55:00Z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