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33102BCE" w14:textId="77777777" w:rsidTr="3259EAD8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18126AE7" w14:textId="7A352A5E" w:rsidR="005C2EC8" w:rsidRPr="005C2EC8" w:rsidRDefault="005C2EC8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08416" behindDoc="1" locked="0" layoutInCell="1" allowOverlap="1" wp14:anchorId="38190860" wp14:editId="17F5CDCD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3259EAD8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5863E416" w:rsidR="005C2EC8" w:rsidRPr="005C2EC8" w:rsidRDefault="063FF629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221712">
              <w:rPr>
                <w:rFonts w:asciiTheme="minorHAnsi" w:hAnsiTheme="minorHAnsi" w:cstheme="minorBidi"/>
                <w:b/>
                <w:bCs/>
                <w:color w:val="21517E"/>
              </w:rPr>
              <w:t>24</w:t>
            </w:r>
            <w:r w:rsidR="005C2EC8" w:rsidRPr="3259EAD8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221712">
              <w:rPr>
                <w:rFonts w:asciiTheme="minorHAnsi" w:hAnsiTheme="minorHAnsi" w:cstheme="minorBidi"/>
                <w:b/>
                <w:bCs/>
                <w:color w:val="21517E"/>
              </w:rPr>
              <w:t>11</w:t>
            </w:r>
            <w:r w:rsidR="005C2EC8" w:rsidRPr="3259EAD8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14:paraId="47BC86EC" w14:textId="2846F84D" w:rsidR="3259EAD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3259EAD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2C19CC6F" w14:textId="77777777" w:rsidR="00A4492E" w:rsidRDefault="00A4492E" w:rsidP="00A4492E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14:paraId="5400C6ED" w14:textId="636B710A" w:rsidR="005C2EC8" w:rsidRPr="00AB3E99" w:rsidRDefault="009F3002" w:rsidP="00A4492E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>в</w:t>
            </w:r>
            <w:r w:rsidR="00A4492E"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A4492E">
              <w:rPr>
                <w:rFonts w:asciiTheme="minorHAnsi" w:hAnsiTheme="minorHAnsi" w:cstheme="minorBidi"/>
                <w:i/>
                <w:iCs/>
                <w:color w:val="DC9529"/>
              </w:rPr>
              <w:t>Чернігівській</w:t>
            </w:r>
            <w:r w:rsidR="00A4492E"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області</w:t>
            </w:r>
            <w:r w:rsidR="00A4492E" w:rsidRPr="60FE3F94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A4492E" w:rsidRPr="60FE3F94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="00A4492E" w:rsidRPr="60FE3F94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A4492E">
              <w:rPr>
                <w:rFonts w:ascii="Calibri" w:hAnsi="Calibri" w:cs="Calibri"/>
                <w:i/>
                <w:iCs/>
                <w:color w:val="DC9529"/>
              </w:rPr>
              <w:t>жовтень</w:t>
            </w:r>
            <w:r w:rsidR="00A4492E"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DA9B078" wp14:editId="14610F0D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5C2EC8" w:rsidRPr="00F57ACB" w14:paraId="2EE01DB7" w14:textId="77777777" w:rsidTr="3259EAD8">
        <w:trPr>
          <w:trHeight w:val="1260"/>
        </w:trPr>
        <w:tc>
          <w:tcPr>
            <w:tcW w:w="6663" w:type="dxa"/>
            <w:vMerge/>
          </w:tcPr>
          <w:p w14:paraId="5DAB6C7B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1CED8675" w14:textId="77777777" w:rsidR="00A4492E" w:rsidRDefault="00A4492E" w:rsidP="00A4492E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74EEFE45" w14:textId="77777777" w:rsidR="00A4492E" w:rsidRDefault="00A4492E" w:rsidP="00A4492E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Pr="002530AB">
              <w:rPr>
                <w:sz w:val="20"/>
                <w:szCs w:val="20"/>
                <w:lang w:eastAsia="uk-UA"/>
              </w:rPr>
              <w:t xml:space="preserve"> </w:t>
            </w:r>
            <w:r>
              <w:rPr>
                <w:sz w:val="20"/>
                <w:szCs w:val="20"/>
                <w:lang w:eastAsia="uk-UA"/>
              </w:rPr>
              <w:t>Чернігівській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7ED7AE4A" w14:textId="0F9D8119" w:rsidR="00A4492E" w:rsidRPr="009A410E" w:rsidRDefault="00A4492E" w:rsidP="00A4492E">
            <w:pPr>
              <w:pStyle w:val="--121"/>
              <w:spacing w:after="80"/>
              <w:ind w:left="34" w:right="-193"/>
              <w:jc w:val="center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A567E7B" wp14:editId="433F235A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Pr="005F043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chernigivstat.gov.ua</w:t>
            </w:r>
          </w:p>
          <w:p w14:paraId="33465B3F" w14:textId="77777777" w:rsidR="00A4492E" w:rsidRPr="000802BE" w:rsidRDefault="00A4492E" w:rsidP="00A4492E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683C1866" wp14:editId="6480DFB0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hyperlink r:id="rId17" w:history="1">
              <w:r w:rsidRPr="00DF01E1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post@chernigivstat.gov.</w:t>
              </w:r>
              <w:bookmarkStart w:id="1" w:name="_Hlt145318702"/>
              <w:r w:rsidRPr="00DF01E1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u</w:t>
              </w:r>
              <w:bookmarkEnd w:id="1"/>
              <w:r w:rsidRPr="00DF01E1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a</w:t>
              </w:r>
            </w:hyperlink>
            <w:r w:rsidRPr="00DF01E1">
              <w:rPr>
                <w:sz w:val="22"/>
                <w:szCs w:val="22"/>
                <w:lang w:eastAsia="uk-UA"/>
              </w:rPr>
              <w:t>.</w:t>
            </w:r>
          </w:p>
          <w:p w14:paraId="75627548" w14:textId="2D275E39" w:rsidR="005C2EC8" w:rsidRPr="00E94112" w:rsidRDefault="00A4492E" w:rsidP="00A4492E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F124C96" wp14:editId="3C10F4AD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+38 (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0462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67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50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27</w:t>
            </w: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7C884A5F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3259EAD8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 січні</w:t>
      </w:r>
      <w:r w:rsidR="1822C29C" w:rsidRPr="3259EAD8">
        <w:rPr>
          <w:rFonts w:ascii="Calibri" w:hAnsi="Calibri" w:cs="Calibri"/>
          <w:color w:val="1F4E79" w:themeColor="accent5" w:themeShade="80"/>
        </w:rPr>
        <w:t>−</w:t>
      </w:r>
      <w:r w:rsidR="006247B4">
        <w:rPr>
          <w:rFonts w:ascii="Calibri" w:hAnsi="Calibri" w:cs="Calibri"/>
          <w:color w:val="1F4E79" w:themeColor="accent5" w:themeShade="80"/>
        </w:rPr>
        <w:t>жовтні</w:t>
      </w:r>
      <w:r w:rsidRPr="3259EAD8">
        <w:rPr>
          <w:rFonts w:ascii="Calibri" w:hAnsi="Calibri" w:cs="Calibri"/>
          <w:color w:val="1F4E79" w:themeColor="accent5" w:themeShade="80"/>
        </w:rPr>
        <w:t xml:space="preserve"> 2025р. порівняно із січнем−</w:t>
      </w:r>
      <w:r w:rsidR="006247B4">
        <w:rPr>
          <w:rFonts w:ascii="Calibri" w:hAnsi="Calibri" w:cs="Calibri"/>
          <w:color w:val="1F4E79" w:themeColor="accent5" w:themeShade="80"/>
        </w:rPr>
        <w:t>жовтнем</w:t>
      </w:r>
      <w:r w:rsidRPr="3259EAD8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B55015" w:rsidRPr="00B55015">
        <w:rPr>
          <w:rFonts w:ascii="Calibri" w:hAnsi="Calibri" w:cs="Calibri"/>
          <w:color w:val="1F4E79" w:themeColor="accent5" w:themeShade="80"/>
        </w:rPr>
        <w:t>12</w:t>
      </w:r>
      <w:r w:rsidRPr="3259EAD8">
        <w:rPr>
          <w:rFonts w:ascii="Calibri" w:hAnsi="Calibri" w:cs="Calibri"/>
          <w:color w:val="1F4E79" w:themeColor="accent5" w:themeShade="80"/>
        </w:rPr>
        <w:t>,</w:t>
      </w:r>
      <w:r w:rsidR="00B55015" w:rsidRPr="00B55015">
        <w:rPr>
          <w:rFonts w:ascii="Calibri" w:hAnsi="Calibri" w:cs="Calibri"/>
          <w:color w:val="1F4E79" w:themeColor="accent5" w:themeShade="80"/>
        </w:rPr>
        <w:t>4</w:t>
      </w:r>
      <w:r w:rsidRPr="3259EAD8">
        <w:rPr>
          <w:rFonts w:ascii="Calibri" w:hAnsi="Calibri" w:cs="Calibri"/>
          <w:color w:val="1F4E79" w:themeColor="accent5" w:themeShade="80"/>
        </w:rPr>
        <w:t>%.</w:t>
      </w:r>
    </w:p>
    <w:p w14:paraId="5A39BBE3" w14:textId="77777777"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Default="00AE21C4" w:rsidP="00AE21C4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proofErr w:type="spellStart"/>
      <w:r w:rsidRPr="000C374C">
        <w:rPr>
          <w:rFonts w:ascii="Calibri" w:hAnsi="Calibri"/>
          <w:color w:val="22517D"/>
          <w:lang w:val="ru-RU"/>
        </w:rPr>
        <w:t>відповідного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періоду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попереднього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року</w:t>
      </w:r>
    </w:p>
    <w:p w14:paraId="4101652C" w14:textId="77777777" w:rsidR="00AE21C4" w:rsidRPr="00AA2C96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773764" w14:paraId="5AD7B045" w14:textId="77777777" w:rsidTr="3259EAD8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353E37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сільського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господарства</w:t>
            </w:r>
            <w:proofErr w:type="spellEnd"/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У тому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числі</w:t>
            </w:r>
            <w:proofErr w:type="spellEnd"/>
          </w:p>
        </w:tc>
      </w:tr>
      <w:tr w:rsidR="00AE21C4" w:rsidRPr="00773764" w14:paraId="644B1BD7" w14:textId="77777777" w:rsidTr="3259EAD8">
        <w:tc>
          <w:tcPr>
            <w:tcW w:w="3261" w:type="dxa"/>
            <w:vMerge/>
            <w:vAlign w:val="center"/>
            <w:hideMark/>
          </w:tcPr>
          <w:p w14:paraId="1299C43A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4DDBEF00" w14:textId="77777777"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рослинництва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</w:tr>
      <w:tr w:rsidR="00AE21C4" w:rsidRPr="00B43F7F" w14:paraId="0214882F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2B27D634" w:rsidR="00AE21C4" w:rsidRPr="00353E37" w:rsidRDefault="00AE21C4" w:rsidP="3259EAD8">
            <w:pPr>
              <w:spacing w:before="120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 xml:space="preserve">Господарства </w:t>
            </w:r>
            <w:r w:rsidR="00B157C3" w:rsidRPr="3259EAD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в</w:t>
            </w: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4C91EDBC" w:rsidR="00AE21C4" w:rsidRPr="00B55015" w:rsidRDefault="00B55015" w:rsidP="00B55015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en-US"/>
              </w:rPr>
              <w:t>87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668C1CAF" w:rsidR="00AE21C4" w:rsidRPr="00316D0E" w:rsidRDefault="00B55015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86,7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716FD901" w:rsidR="00AE21C4" w:rsidRPr="00316D0E" w:rsidRDefault="00B55015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96,0</w:t>
            </w:r>
          </w:p>
        </w:tc>
      </w:tr>
      <w:tr w:rsidR="00AE21C4" w:rsidRPr="00B43F7F" w14:paraId="56F9D986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14:paraId="76A84CFA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155A323F" w:rsidR="00AE21C4" w:rsidRPr="00316D0E" w:rsidRDefault="00B55015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86,7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28355C43" w:rsidR="00AE21C4" w:rsidRPr="00316D0E" w:rsidRDefault="00B55015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85,9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6AE4E6BC" w:rsidR="00AE21C4" w:rsidRPr="00316D0E" w:rsidRDefault="00B55015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97,1</w:t>
            </w:r>
          </w:p>
        </w:tc>
      </w:tr>
      <w:tr w:rsidR="00AE21C4" w:rsidRPr="00B43F7F" w14:paraId="28786F86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40465DDF" w:rsidR="00AE21C4" w:rsidRPr="00316D0E" w:rsidRDefault="00B55015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93,7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22214564" w:rsidR="00AE21C4" w:rsidRPr="00316D0E" w:rsidRDefault="00B55015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93,5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6A749F5F" w:rsidR="00AE21C4" w:rsidRPr="00316D0E" w:rsidRDefault="00B55015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94,2</w:t>
            </w:r>
          </w:p>
        </w:tc>
      </w:tr>
    </w:tbl>
    <w:p w14:paraId="71028792" w14:textId="44BCA2D3" w:rsidR="37DCEB36" w:rsidRDefault="37DCEB36" w:rsidP="3259EAD8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02DD75EE"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A55132" w:rsidRPr="002923D5" w14:paraId="584E2981" w14:textId="77777777" w:rsidTr="4F862F99">
        <w:tc>
          <w:tcPr>
            <w:tcW w:w="9629" w:type="dxa"/>
          </w:tcPr>
          <w:p w14:paraId="44AFA82D" w14:textId="363A9DB6" w:rsidR="00A55132" w:rsidRPr="002923D5" w:rsidRDefault="53AF72AB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C64B45F" wp14:editId="0BDF0E99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14:paraId="181CE4ED" w14:textId="77777777" w:rsidTr="4F862F99">
        <w:tc>
          <w:tcPr>
            <w:tcW w:w="9629" w:type="dxa"/>
          </w:tcPr>
          <w:p w14:paraId="4E08BCC5" w14:textId="0B543E59" w:rsidR="00A55132" w:rsidRPr="002923D5" w:rsidRDefault="00A55132" w:rsidP="3259EAD8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8CE6F91" w14:textId="0A700F07"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14:paraId="03B27AEF" w14:textId="77777777" w:rsidTr="4F862F99">
        <w:tc>
          <w:tcPr>
            <w:tcW w:w="9629" w:type="dxa"/>
          </w:tcPr>
          <w:p w14:paraId="04E275E0" w14:textId="66523771" w:rsidR="00A55132" w:rsidRPr="002923D5" w:rsidRDefault="4421AB8A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A3921CC" wp14:editId="2EF9CC8E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3259EAD8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2923D5" w14:paraId="52651B92" w14:textId="77777777" w:rsidTr="4F862F99">
        <w:tc>
          <w:tcPr>
            <w:tcW w:w="9629" w:type="dxa"/>
          </w:tcPr>
          <w:p w14:paraId="5249BE8C" w14:textId="77777777"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6BB9E253" w14:textId="77777777"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14:paraId="274A01D8" w14:textId="77777777" w:rsidTr="4F862F99">
        <w:tc>
          <w:tcPr>
            <w:tcW w:w="9629" w:type="dxa"/>
          </w:tcPr>
          <w:p w14:paraId="066CE1BC" w14:textId="17D07802" w:rsidR="00A55132" w:rsidRPr="002923D5" w:rsidRDefault="67AAFC77" w:rsidP="3259EAD8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69492FC" wp14:editId="5CC3A3BA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14:paraId="6EFCFA00" w14:textId="77777777" w:rsidTr="4F862F99">
        <w:tc>
          <w:tcPr>
            <w:tcW w:w="9629" w:type="dxa"/>
          </w:tcPr>
          <w:p w14:paraId="47595AD1" w14:textId="33ACEE9D" w:rsidR="3CF9FA2B" w:rsidRDefault="3CF9FA2B" w:rsidP="3259EAD8">
            <w:pPr>
              <w:jc w:val="both"/>
            </w:pPr>
            <w:r w:rsidRPr="2CB695B5">
              <w:rPr>
                <w:rFonts w:ascii="Calibri" w:eastAsia="Calibri" w:hAnsi="Calibri" w:cs="Calibri"/>
                <w:color w:val="1F4E79" w:themeColor="accent5" w:themeShade="80"/>
              </w:rPr>
              <w:t xml:space="preserve">Показники формуються за результатами державного статистичного спостереження "Продукція сільського господарства у постійних цінах". У межах </w:t>
            </w:r>
            <w:r w:rsidR="343E7FB9" w:rsidRPr="2CB695B5">
              <w:rPr>
                <w:rFonts w:ascii="Calibri" w:eastAsia="Calibri" w:hAnsi="Calibri" w:cs="Calibri"/>
                <w:color w:val="1F4E79" w:themeColor="accent5" w:themeShade="80"/>
              </w:rPr>
              <w:t>державного статистичного спостереження</w:t>
            </w:r>
            <w:r w:rsidRPr="2CB695B5">
              <w:rPr>
                <w:rFonts w:ascii="Calibri" w:eastAsia="Calibri" w:hAnsi="Calibri" w:cs="Calibri"/>
                <w:color w:val="1F4E79" w:themeColor="accent5" w:themeShade="80"/>
              </w:rPr>
              <w:t xml:space="preserve">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3DA09ED2" w14:textId="77A3CDDA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7D788390" w14:textId="703286C7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587475C1" w14:textId="189656AA" w:rsidR="3CF9FA2B" w:rsidRDefault="3CF9FA2B" w:rsidP="4F862F99">
            <w:pPr>
              <w:spacing w:before="120"/>
              <w:jc w:val="both"/>
              <w:rPr>
                <w:rFonts w:ascii="Calibri" w:eastAsia="Calibri" w:hAnsi="Calibri" w:cs="Calibri"/>
                <w:color w:val="1F4E79" w:themeColor="accent5" w:themeShade="80"/>
              </w:rPr>
            </w:pP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Джерелами даних є інформація, отримана за результатами інших </w:t>
            </w:r>
            <w:r w:rsidR="63689320" w:rsidRPr="4F862F99">
              <w:rPr>
                <w:rFonts w:ascii="Calibri" w:eastAsia="Calibri" w:hAnsi="Calibri" w:cs="Calibri"/>
                <w:color w:val="1F4E79" w:themeColor="accent5" w:themeShade="80"/>
              </w:rPr>
              <w:t>державних статистичних спостережень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: зведені дані </w:t>
            </w:r>
            <w:r w:rsidR="6F51B397" w:rsidRPr="4F862F99">
              <w:rPr>
                <w:rFonts w:ascii="Calibri" w:eastAsia="Calibri" w:hAnsi="Calibri" w:cs="Calibri"/>
                <w:color w:val="1F4E79" w:themeColor="accent5" w:themeShade="80"/>
              </w:rPr>
              <w:t>державного статистичного спостереження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 "Площі, валові збори та урожайність сільськогосподарських культур" за формою</w:t>
            </w:r>
            <w:r w:rsidR="64A79AF8"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№37-сг (місячна) "Звіт про 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 xml:space="preserve">збирання врожаю сільськогосподарських культур" та формою </w:t>
            </w:r>
            <w:r w:rsidR="0E5477AB"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>№</w:t>
            </w:r>
            <w:r w:rsidR="0E539199"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29-сг (річна) "Звіт про площі та валові збори сільськогосподарських культур, плодів, ягід і винограду"; зведені дані </w:t>
            </w:r>
            <w:r w:rsidR="343DDCEC" w:rsidRPr="4F862F99">
              <w:rPr>
                <w:rFonts w:ascii="Calibri" w:eastAsia="Calibri" w:hAnsi="Calibri" w:cs="Calibri"/>
                <w:color w:val="1F4E79" w:themeColor="accent5" w:themeShade="80"/>
              </w:rPr>
              <w:t>державного статистичного спостереження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 "Виробництво продукції тваринництва, кількість сільськогосподарських тварин та забезпеченість їх кормами" за формою </w:t>
            </w:r>
            <w:r w:rsidR="0F76718F"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               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</w:t>
            </w:r>
            <w:r w:rsidR="0C10FD80" w:rsidRPr="4F862F99">
              <w:rPr>
                <w:rFonts w:ascii="Calibri" w:eastAsia="Calibri" w:hAnsi="Calibri" w:cs="Calibri"/>
                <w:color w:val="1F4E79" w:themeColor="accent5" w:themeShade="80"/>
              </w:rPr>
              <w:t>державного статистичного спостереження</w:t>
            </w:r>
            <w:r w:rsidRPr="4F862F99">
              <w:rPr>
                <w:rFonts w:ascii="Calibri" w:eastAsia="Calibri" w:hAnsi="Calibri" w:cs="Calibri"/>
                <w:color w:val="1F4E79" w:themeColor="accent5" w:themeShade="80"/>
              </w:rPr>
              <w:t xml:space="preserve"> "Реалізація продукції сільського господарства підприємствами та господарствами населення".</w:t>
            </w:r>
          </w:p>
          <w:p w14:paraId="6A6F1380" w14:textId="58B776DC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639D9B67" w14:textId="54859287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20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29B8920D" w14:textId="1F09529D" w:rsidR="3259EAD8" w:rsidRDefault="3259EAD8" w:rsidP="3259EAD8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14:paraId="23DE523C" w14:textId="77777777" w:rsidR="00A55132" w:rsidRPr="00A4492E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A55132" w:rsidRPr="002923D5" w14:paraId="27AB17AA" w14:textId="77777777" w:rsidTr="4F862F99">
        <w:tc>
          <w:tcPr>
            <w:tcW w:w="9629" w:type="dxa"/>
          </w:tcPr>
          <w:p w14:paraId="321A307A" w14:textId="6B22D235" w:rsidR="00A55132" w:rsidRPr="002923D5" w:rsidRDefault="39F15FA8" w:rsidP="3259EAD8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76DDF9C" wp14:editId="55EFEE96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14:paraId="51930EE0" w14:textId="77777777" w:rsidTr="4F862F99">
        <w:tc>
          <w:tcPr>
            <w:tcW w:w="9629" w:type="dxa"/>
          </w:tcPr>
          <w:p w14:paraId="54299BCB" w14:textId="7E29EF20" w:rsidR="00A55132" w:rsidRPr="002923D5" w:rsidRDefault="50CC1ECC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14:paraId="07547A01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F2C34E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839544" w14:textId="1BC1781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442F" w14:textId="79B0CA7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337871" w14:textId="0EDA9A09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30D0E7" w14:textId="15C4C42D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7C9CC" w14:textId="29DA7E6A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F58C46" w14:textId="2A2F908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98A87" w14:textId="2C79FE54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EC9E89" w14:textId="7410D33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D7E66A" w14:textId="04DF3A4B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57906" w14:textId="6C39D8C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B9B97" w14:textId="27FC04B6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C288688" w14:textId="5A30A9C8" w:rsidR="006247B4" w:rsidRPr="00854978" w:rsidRDefault="006247B4" w:rsidP="006247B4">
      <w:pPr>
        <w:jc w:val="both"/>
        <w:rPr>
          <w:rFonts w:ascii="Calibri" w:hAnsi="Calibri"/>
          <w:sz w:val="26"/>
          <w:szCs w:val="26"/>
        </w:rPr>
      </w:pPr>
      <w:bookmarkStart w:id="2" w:name="_GoBack"/>
      <w:bookmarkEnd w:id="2"/>
    </w:p>
    <w:p w14:paraId="19BE0545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9DCF731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D03E573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9862DAA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B92B822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AEE756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EEDB92B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0E561E3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AE9354E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FAEC448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EACDAEA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8573E44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5FC88E6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1CC35C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E7F7829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B31B1A2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C786DB1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314F0FA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6D59D8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F1CA80E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9681335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8B57DF1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6E66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97135F7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3028B0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95A741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13E2EBF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9942FD4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4FB94B5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284C28A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A27F95B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A95EE00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4D85CF4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72C625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285A8D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0269648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36037CC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D497FAD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B3DF59" w14:textId="77777777" w:rsidR="006247B4" w:rsidRDefault="006247B4" w:rsidP="006247B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DF8E327" w14:textId="77777777" w:rsidR="006247B4" w:rsidRDefault="006247B4" w:rsidP="006247B4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6247B4" w14:paraId="798724FC" w14:textId="77777777" w:rsidTr="00B863BE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14:paraId="702F100E" w14:textId="77777777" w:rsidR="006247B4" w:rsidRPr="00285E2D" w:rsidRDefault="006247B4" w:rsidP="00B863BE">
            <w:pPr>
              <w:jc w:val="both"/>
              <w:rPr>
                <w:rStyle w:val="a5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Pr="003D64EB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Pr="00B3000F">
              <w:rPr>
                <w:rFonts w:ascii="Calibri" w:hAnsi="Calibri"/>
                <w:sz w:val="20"/>
                <w:szCs w:val="20"/>
              </w:rPr>
              <w:t xml:space="preserve">. </w:t>
            </w:r>
            <w:r w:rsidRPr="00DF01E1">
              <w:rPr>
                <w:rFonts w:ascii="Calibri Light" w:hAnsi="Calibri Light" w:cs="Calibri Light"/>
                <w:color w:val="666666"/>
              </w:rPr>
              <w:t xml:space="preserve">(0462) 676-534; </w:t>
            </w:r>
            <w:r w:rsidRPr="006072C6">
              <w:rPr>
                <w:rStyle w:val="a5"/>
                <w:rFonts w:asciiTheme="minorHAnsi" w:hAnsiTheme="minorHAnsi"/>
                <w:color w:val="1F4E79" w:themeColor="accent5" w:themeShade="80"/>
                <w:u w:val="none"/>
              </w:rPr>
              <w:t>e-</w:t>
            </w:r>
            <w:proofErr w:type="spellStart"/>
            <w:r w:rsidRPr="006072C6">
              <w:rPr>
                <w:rStyle w:val="a5"/>
                <w:rFonts w:asciiTheme="minorHAnsi" w:hAnsiTheme="minorHAnsi"/>
                <w:color w:val="1F4E79" w:themeColor="accent5" w:themeShade="80"/>
                <w:u w:val="none"/>
              </w:rPr>
              <w:t>mail</w:t>
            </w:r>
            <w:proofErr w:type="spellEnd"/>
            <w:r w:rsidRPr="006072C6">
              <w:rPr>
                <w:rStyle w:val="a5"/>
                <w:rFonts w:asciiTheme="minorHAnsi" w:hAnsiTheme="minorHAnsi"/>
                <w:color w:val="1F4E79" w:themeColor="accent5" w:themeShade="80"/>
                <w:u w:val="none"/>
              </w:rPr>
              <w:t xml:space="preserve">: </w:t>
            </w:r>
            <w:hyperlink r:id="rId21" w:history="1">
              <w:r w:rsidRPr="00285E2D">
                <w:rPr>
                  <w:rStyle w:val="a5"/>
                  <w:rFonts w:asciiTheme="minorHAnsi" w:hAnsiTheme="minorHAnsi"/>
                  <w:color w:val="1F4E79" w:themeColor="accent5" w:themeShade="80"/>
                </w:rPr>
                <w:t>post@chernigivstat.gov.ua</w:t>
              </w:r>
            </w:hyperlink>
          </w:p>
          <w:p w14:paraId="5887CE76" w14:textId="77777777" w:rsidR="006247B4" w:rsidRPr="00285E2D" w:rsidRDefault="006247B4" w:rsidP="00B863BE">
            <w:pPr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r:id="rId22" w:history="1">
              <w:r w:rsidRPr="00285E2D">
                <w:rPr>
                  <w:rStyle w:val="a5"/>
                  <w:rFonts w:asciiTheme="minorHAnsi" w:hAnsiTheme="minorHAnsi"/>
                  <w:color w:val="1F4E79" w:themeColor="accent5" w:themeShade="80"/>
                </w:rPr>
                <w:t>http://www.chernigivstat.gov.ua/statdani/S_hos/index.php</w:t>
              </w:r>
            </w:hyperlink>
          </w:p>
          <w:p w14:paraId="6D087BED" w14:textId="77777777" w:rsidR="006247B4" w:rsidRPr="005E0CF1" w:rsidRDefault="006247B4" w:rsidP="00B863BE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>
              <w:rPr>
                <w:rFonts w:ascii="Calibri Light" w:hAnsi="Calibri Light" w:cs="Calibri Light"/>
                <w:color w:val="666666"/>
              </w:rPr>
              <w:t xml:space="preserve"> Чернігівській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14:paraId="296FEF7D" w14:textId="77777777" w:rsidR="00A36402" w:rsidRDefault="00A36402" w:rsidP="006247B4">
      <w:pPr>
        <w:widowControl w:val="0"/>
        <w:spacing w:line="140" w:lineRule="exact"/>
        <w:ind w:right="-176"/>
        <w:jc w:val="both"/>
      </w:pPr>
    </w:p>
    <w:sectPr w:rsidR="00A36402" w:rsidSect="0043435C">
      <w:footerReference w:type="even" r:id="rId23"/>
      <w:footerReference w:type="default" r:id="rId24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563D4" w14:textId="77777777" w:rsidR="00271CA2" w:rsidRDefault="00271CA2" w:rsidP="005345A4">
      <w:r>
        <w:separator/>
      </w:r>
    </w:p>
  </w:endnote>
  <w:endnote w:type="continuationSeparator" w:id="0">
    <w:p w14:paraId="53B763E6" w14:textId="77777777" w:rsidR="00271CA2" w:rsidRDefault="00271CA2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7A7429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04056" w14:textId="77777777" w:rsidR="00271CA2" w:rsidRDefault="00271CA2" w:rsidP="005345A4">
      <w:r>
        <w:separator/>
      </w:r>
    </w:p>
  </w:footnote>
  <w:footnote w:type="continuationSeparator" w:id="0">
    <w:p w14:paraId="5D455561" w14:textId="77777777" w:rsidR="00271CA2" w:rsidRDefault="00271CA2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51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52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53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54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55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56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57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58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59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60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61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6956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2D64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712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1CA2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A2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47B4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A7429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3002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4492E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57C3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015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1DDE8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13AAAC"/>
    <w:rsid w:val="09DACC5E"/>
    <w:rsid w:val="0C10FD80"/>
    <w:rsid w:val="0E023FF0"/>
    <w:rsid w:val="0E539199"/>
    <w:rsid w:val="0E5477AB"/>
    <w:rsid w:val="0F76718F"/>
    <w:rsid w:val="0FC6B0D0"/>
    <w:rsid w:val="0FCB7556"/>
    <w:rsid w:val="11039CE2"/>
    <w:rsid w:val="12F88F5A"/>
    <w:rsid w:val="16F8820E"/>
    <w:rsid w:val="1714D4C3"/>
    <w:rsid w:val="1822C29C"/>
    <w:rsid w:val="18244832"/>
    <w:rsid w:val="198640EE"/>
    <w:rsid w:val="1EB9A23B"/>
    <w:rsid w:val="20325E83"/>
    <w:rsid w:val="23BE5EBF"/>
    <w:rsid w:val="247E4689"/>
    <w:rsid w:val="24839D1D"/>
    <w:rsid w:val="257C3FE3"/>
    <w:rsid w:val="25CB60CA"/>
    <w:rsid w:val="26416BBB"/>
    <w:rsid w:val="275D2DF9"/>
    <w:rsid w:val="2B064C64"/>
    <w:rsid w:val="2C957DDE"/>
    <w:rsid w:val="2CB695B5"/>
    <w:rsid w:val="2D9070EC"/>
    <w:rsid w:val="320CBEF1"/>
    <w:rsid w:val="3259EAD8"/>
    <w:rsid w:val="32C4D034"/>
    <w:rsid w:val="343DDCEC"/>
    <w:rsid w:val="343E7FB9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3CF9FA2B"/>
    <w:rsid w:val="40D81018"/>
    <w:rsid w:val="4421AB8A"/>
    <w:rsid w:val="483A75CF"/>
    <w:rsid w:val="4BD4E2F3"/>
    <w:rsid w:val="4F862F99"/>
    <w:rsid w:val="50CC1ECC"/>
    <w:rsid w:val="52426DF7"/>
    <w:rsid w:val="53AF72AB"/>
    <w:rsid w:val="569817D9"/>
    <w:rsid w:val="5710DBA1"/>
    <w:rsid w:val="5FF58360"/>
    <w:rsid w:val="605E8E3D"/>
    <w:rsid w:val="60688AF9"/>
    <w:rsid w:val="60AB95AB"/>
    <w:rsid w:val="60FE3F94"/>
    <w:rsid w:val="63689320"/>
    <w:rsid w:val="64A062A5"/>
    <w:rsid w:val="64A79AF8"/>
    <w:rsid w:val="65CDEE18"/>
    <w:rsid w:val="67AAFC77"/>
    <w:rsid w:val="6F51B397"/>
    <w:rsid w:val="75E3D948"/>
    <w:rsid w:val="7698BEBC"/>
    <w:rsid w:val="781591E4"/>
    <w:rsid w:val="78353F05"/>
    <w:rsid w:val="7A9E3BE2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7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mailto:post@chernigivstat.gov.ua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hyperlink" Target="mailto:post@chernigivstat.gov.ua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hyperlink" Target="https://www.ukrstat.gov.ua/norm_doc/2023/180/180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1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hyperlink" Target="http://www.chernigivstat.gov.ua/statdani/S_hos/index.php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16b0c0bad27e48918fd0871a9fb91b0b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9294a1d7370e82780df712dd79f264b9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F3F5C9-1147-4CF2-8BC0-DC0CBB4A6F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A38B59-C563-4A4D-87CF-DC906CBC9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2503</Words>
  <Characters>1428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Владислав Лясота</cp:lastModifiedBy>
  <cp:revision>2</cp:revision>
  <dcterms:created xsi:type="dcterms:W3CDTF">2025-11-24T13:10:00Z</dcterms:created>
  <dcterms:modified xsi:type="dcterms:W3CDTF">2025-11-24T13:10:00Z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