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bookmarkStart w:id="1" w:name="_GoBack"/>
            <w:bookmarkEnd w:id="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0086551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4AFCAA1B" w:rsidR="005C2EC8" w:rsidRPr="00AB3E99" w:rsidRDefault="00845288" w:rsidP="0069745E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Чернігівській</w:t>
            </w:r>
            <w:r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A6DCBDB" w:rsidR="005C2EC8" w:rsidRPr="002530AB" w:rsidRDefault="003562E9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Чернігівській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2BD99240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04092AF8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3562E9" w:rsidRPr="003562E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post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</w:t>
            </w:r>
            <w:r w:rsidR="003562E9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039F2849" w:rsidR="005C2EC8" w:rsidRPr="00E94112" w:rsidRDefault="005C2EC8" w:rsidP="003562E9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0462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67-50-27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4520479A" w14:textId="77777777" w:rsidR="00F13AC3" w:rsidRDefault="00F13AC3" w:rsidP="00F13AC3">
      <w:pPr>
        <w:pStyle w:val="--12"/>
        <w:rPr>
          <w:rFonts w:ascii="Calibri" w:hAnsi="Calibri"/>
          <w:szCs w:val="24"/>
        </w:rPr>
      </w:pPr>
    </w:p>
    <w:p w14:paraId="5FDC200A" w14:textId="42981125" w:rsidR="00A36402" w:rsidRPr="00A935E0" w:rsidRDefault="00F13AC3" w:rsidP="00F13AC3">
      <w:pPr>
        <w:pStyle w:val="--12"/>
        <w:rPr>
          <w:i/>
          <w:iCs/>
        </w:rPr>
      </w:pPr>
      <w:r w:rsidRPr="00F13AC3">
        <w:rPr>
          <w:rFonts w:ascii="Calibri" w:hAnsi="Calibri"/>
          <w:szCs w:val="24"/>
        </w:rPr>
        <w:t>Споживчі</w:t>
      </w:r>
      <w:r w:rsidRPr="00F4211F">
        <w:t xml:space="preserve"> </w:t>
      </w:r>
      <w:r w:rsidRPr="00F13AC3">
        <w:rPr>
          <w:rFonts w:ascii="Calibri" w:hAnsi="Calibri"/>
          <w:szCs w:val="24"/>
        </w:rPr>
        <w:t xml:space="preserve">ціни </w:t>
      </w:r>
      <w:r>
        <w:rPr>
          <w:rFonts w:ascii="Calibri" w:hAnsi="Calibri"/>
        </w:rPr>
        <w:t>у</w:t>
      </w:r>
      <w:r w:rsidRPr="00F13AC3">
        <w:rPr>
          <w:rFonts w:ascii="Calibri" w:hAnsi="Calibri"/>
          <w:szCs w:val="24"/>
        </w:rPr>
        <w:t xml:space="preserve"> </w:t>
      </w:r>
      <w:r>
        <w:rPr>
          <w:rFonts w:ascii="Calibri" w:hAnsi="Calibri"/>
        </w:rPr>
        <w:t>вересні</w:t>
      </w:r>
      <w:r w:rsidRPr="00F13AC3">
        <w:rPr>
          <w:rFonts w:ascii="Calibri" w:hAnsi="Calibri"/>
          <w:szCs w:val="24"/>
        </w:rPr>
        <w:t xml:space="preserve"> 2025р. порівняно з попереднім місяцем в області з</w:t>
      </w:r>
      <w:r w:rsidR="00075D8D">
        <w:rPr>
          <w:rFonts w:ascii="Calibri" w:hAnsi="Calibri"/>
          <w:szCs w:val="24"/>
        </w:rPr>
        <w:t>росли</w:t>
      </w:r>
      <w:r w:rsidRPr="00F13AC3">
        <w:rPr>
          <w:rFonts w:ascii="Calibri" w:hAnsi="Calibri"/>
          <w:szCs w:val="24"/>
        </w:rPr>
        <w:t xml:space="preserve"> на 0,</w:t>
      </w:r>
      <w:r w:rsidR="00075D8D">
        <w:rPr>
          <w:rFonts w:ascii="Calibri" w:hAnsi="Calibri"/>
          <w:szCs w:val="24"/>
        </w:rPr>
        <w:t>7%, в Україні – на 0,3</w:t>
      </w:r>
      <w:r w:rsidRPr="00F13AC3">
        <w:rPr>
          <w:rFonts w:ascii="Calibri" w:hAnsi="Calibri"/>
          <w:szCs w:val="24"/>
        </w:rPr>
        <w:t>%; з початку року в області ціни зросли на 6,</w:t>
      </w:r>
      <w:r w:rsidR="00075D8D">
        <w:rPr>
          <w:rFonts w:ascii="Calibri" w:hAnsi="Calibri"/>
          <w:szCs w:val="24"/>
        </w:rPr>
        <w:t>9</w:t>
      </w:r>
      <w:r w:rsidRPr="00F13AC3">
        <w:rPr>
          <w:rFonts w:ascii="Calibri" w:hAnsi="Calibri"/>
          <w:szCs w:val="24"/>
        </w:rPr>
        <w:t>%, в Україні – на 6,</w:t>
      </w:r>
      <w:r w:rsidR="00075D8D">
        <w:rPr>
          <w:rFonts w:ascii="Calibri" w:hAnsi="Calibri"/>
          <w:szCs w:val="24"/>
        </w:rPr>
        <w:t>4</w:t>
      </w:r>
      <w:r w:rsidRPr="00F13AC3">
        <w:rPr>
          <w:rFonts w:ascii="Calibri" w:hAnsi="Calibri"/>
          <w:szCs w:val="24"/>
        </w:rPr>
        <w:t>%.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6449688A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6205DC42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0267BF02" w14:textId="77777777" w:rsidR="00F13AC3" w:rsidRDefault="00F13AC3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3D5FC708" w:rsidR="00464B9F" w:rsidRDefault="00F13AC3" w:rsidP="00F13AC3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Вересень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48E56BAA" w:rsidR="00464B9F" w:rsidRDefault="00F13AC3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1B3115DC" w:rsidR="00464B9F" w:rsidRDefault="00F4211F" w:rsidP="00464B9F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213201F3" w:rsidR="00464B9F" w:rsidRPr="00C73D35" w:rsidRDefault="00C73D35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719F3CB3" w:rsidR="00464B9F" w:rsidRDefault="00FB3127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6,9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16818073" w:rsidR="00464B9F" w:rsidRDefault="00C73D3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04E88A7A" w:rsidR="00464B9F" w:rsidRDefault="00FB3127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012985F6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8153014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8,9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3104DB1A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0FE24D3B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7,5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225638C9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77B97B5D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12,5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60CD28CF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21BEA210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39A36EB8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295BFC48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22,4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4DDB5F03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48EA2009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12,0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73D8CB95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58DBD6DB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F06F6A2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04CE6462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29308716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-4,6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7CEDA863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-17,4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45BB0F7D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4461E549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13,7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344E069A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7AA5FD27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9,5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306013C5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-9,0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4CEDC6FD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18,6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70E32D87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-11,0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58F7C1A2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-41,6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56568063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33CC4901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-3,0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4F8848FB" w:rsidR="00464B9F" w:rsidRDefault="00C73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3F198D72" w:rsidR="00464B9F" w:rsidRDefault="00FB312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15,1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A64980E" w:rsidR="00464B9F" w:rsidRDefault="00C73D3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52541F56" w:rsidR="00464B9F" w:rsidRDefault="00FB3127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402A26E1" w:rsidR="0037204B" w:rsidRDefault="00C73D35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13,7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004306AE" w:rsidR="0037204B" w:rsidRDefault="00FB3127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2C225EC1" w:rsidR="0037204B" w:rsidRDefault="00C73D35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17,6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2663EBEC" w:rsidR="0037204B" w:rsidRDefault="00FB3127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7,2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3D99E3DC" w:rsidR="0037204B" w:rsidRDefault="00C73D35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625E84BD" w:rsidR="0037204B" w:rsidRDefault="00FB3127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-3,7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1175DF5" w14:textId="77777777" w:rsidR="00F13AC3" w:rsidRDefault="00F13AC3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1C4C50C2" w:rsidR="00B128E5" w:rsidRDefault="00F13AC3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Вересень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F13AC3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F13AC3" w:rsidRDefault="00F13AC3" w:rsidP="00F13AC3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6A45E4F1" w:rsidR="00F13AC3" w:rsidRDefault="00F13AC3" w:rsidP="00F13AC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6A36054B" w:rsidR="00F13AC3" w:rsidRDefault="00F13AC3" w:rsidP="00F13AC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53C74F47" w:rsidR="00B128E5" w:rsidRDefault="00C73D3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5F17443D" w:rsidR="00B128E5" w:rsidRDefault="00FB3127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20394743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1AA1C27C" w:rsidR="00B128E5" w:rsidRDefault="00FB3127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506FA177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4AAEDF38" w:rsidR="00B128E5" w:rsidRDefault="00FB3127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36D65C00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31B64ED2" w:rsidR="00B128E5" w:rsidRDefault="00FB3127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58944264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9FAA236" w:rsidR="00B128E5" w:rsidRDefault="00FB3127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4AC3E0BA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5F2DB5E0" w:rsidR="00B128E5" w:rsidRDefault="00FB3127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579116B6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77A73E6B" w:rsidR="00B128E5" w:rsidRDefault="00FB3127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74212778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2F4DD0F2" w:rsidR="00B128E5" w:rsidRPr="00BA584C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,0</w:t>
            </w:r>
          </w:p>
        </w:tc>
      </w:tr>
      <w:tr w:rsidR="00B128E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36F42141" w:rsidR="00B128E5" w:rsidRDefault="00C73D3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57559028" w:rsidR="00B128E5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2C163766" w:rsidR="00B128E5" w:rsidRDefault="00BC1091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088829DF" w:rsidR="00B128E5" w:rsidRDefault="00BA58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-1,3</w:t>
            </w:r>
          </w:p>
        </w:tc>
      </w:tr>
      <w:tr w:rsidR="00B128E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6B5811AE" w:rsidR="00B128E5" w:rsidRDefault="00BC1091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6ABB1398" w:rsidR="00B128E5" w:rsidRDefault="00BA58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8,3</w:t>
            </w:r>
          </w:p>
        </w:tc>
      </w:tr>
      <w:tr w:rsidR="00B128E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2CAB20F2" w:rsidR="00B128E5" w:rsidRDefault="00BC1091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25EBA847" w:rsidR="00B128E5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B128E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3C1BAA92" w:rsidR="00B128E5" w:rsidRDefault="00BC1091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5CA38182" w:rsidR="00B128E5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5,9</w:t>
            </w:r>
          </w:p>
        </w:tc>
      </w:tr>
      <w:tr w:rsidR="00B128E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0C6B87E5" w:rsidR="00B128E5" w:rsidRDefault="00BC1091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07AC50A4" w:rsidR="00B128E5" w:rsidRDefault="00BA58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B128E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14492267" w:rsidR="00B128E5" w:rsidRDefault="00BC1091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789E5314" w:rsidR="00B128E5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B128E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54B98476" w:rsidR="00B128E5" w:rsidRDefault="00BC1091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CE62C9C" w:rsidR="00B128E5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2,9</w:t>
            </w:r>
          </w:p>
        </w:tc>
      </w:tr>
      <w:tr w:rsidR="00B128E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6C1B81CD" w:rsidR="00B128E5" w:rsidRDefault="00BC1091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554A50BC" w:rsidR="00B128E5" w:rsidRDefault="00BA58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10,8</w:t>
            </w:r>
          </w:p>
        </w:tc>
      </w:tr>
      <w:tr w:rsidR="00B128E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764F74A1" w:rsidR="00B128E5" w:rsidRDefault="00BC1091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2451377B" w:rsidR="00B128E5" w:rsidRDefault="001C5E1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</w:tr>
      <w:tr w:rsidR="00B128E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362B3CCD" w:rsidR="00B128E5" w:rsidRDefault="000011DE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5ACA23E7" w:rsidR="00B128E5" w:rsidRDefault="001C5E1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B128E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33C84968" w:rsidR="00B128E5" w:rsidRDefault="000011DE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17D033EE" w:rsidR="00B128E5" w:rsidRDefault="001C5E1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</w:tr>
      <w:tr w:rsidR="00B128E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25B4F8D1" w:rsidR="00B128E5" w:rsidRDefault="000011DE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2964F13A" w:rsidR="00B128E5" w:rsidRDefault="001C5E1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18,9</w:t>
            </w:r>
          </w:p>
        </w:tc>
      </w:tr>
      <w:tr w:rsidR="00B128E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2ABA4231" w:rsidR="00B128E5" w:rsidRDefault="000011DE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208707A7" w:rsidR="00B128E5" w:rsidRDefault="001C5E1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B128E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468A2A97" w:rsidR="00B128E5" w:rsidRDefault="000011DE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773D5361" w:rsidR="00B128E5" w:rsidRDefault="001C5E1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2,9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6E33A9B" w14:textId="12553AFB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споживчому ринку області у вересні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низилися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739ED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(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2739ED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739ED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та </w:t>
            </w:r>
            <w:r w:rsidR="002739ED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739ED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%)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 под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ешевшали овочі та фрукти. На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% знизилися ціни на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цукор, макаронні вироби, сири, яйця. Водночас на 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зросли ціни на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соняшникову олію, молоко, кисломолочну продукцію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 xml:space="preserve">продукти переробки зернових,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м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ясо та м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ясопродукти,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 xml:space="preserve"> рис,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масло,</w:t>
            </w:r>
            <w:r w:rsidR="006E514D">
              <w:rPr>
                <w:rFonts w:ascii="Calibri" w:hAnsi="Calibri"/>
                <w:color w:val="22517D"/>
                <w:sz w:val="22"/>
                <w:szCs w:val="22"/>
              </w:rPr>
              <w:t xml:space="preserve"> безалкогольні напої,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рибу та продукти з риби</w:t>
            </w:r>
            <w:r w:rsidR="006E514D">
              <w:rPr>
                <w:rFonts w:ascii="Calibri" w:hAnsi="Calibri"/>
                <w:color w:val="22517D"/>
                <w:sz w:val="22"/>
                <w:szCs w:val="22"/>
              </w:rPr>
              <w:t xml:space="preserve"> та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сало</w:t>
            </w:r>
            <w:r w:rsidR="006E514D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164C1F7B" w14:textId="77777777" w:rsidR="00F13AC3" w:rsidRPr="00D10E1E" w:rsidRDefault="00F13AC3" w:rsidP="00F13AC3">
            <w:pPr>
              <w:pStyle w:val="af3"/>
              <w:spacing w:after="0"/>
              <w:ind w:left="57" w:firstLine="567"/>
              <w:jc w:val="both"/>
              <w:rPr>
                <w:rFonts w:ascii="Calibri" w:hAnsi="Calibri"/>
                <w:color w:val="22517D"/>
                <w:sz w:val="28"/>
                <w:szCs w:val="28"/>
                <w:lang w:val="ru-RU"/>
              </w:rPr>
            </w:pPr>
          </w:p>
          <w:p w14:paraId="01607CFE" w14:textId="281C4CDA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21320B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1320B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E97335">
              <w:rPr>
                <w:rFonts w:ascii="Calibri" w:hAnsi="Calibri"/>
                <w:color w:val="22517D"/>
                <w:sz w:val="22"/>
                <w:szCs w:val="22"/>
              </w:rPr>
              <w:t xml:space="preserve">у </w:t>
            </w:r>
            <w:proofErr w:type="spellStart"/>
            <w:r w:rsidR="00E97335"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 w:rsidR="00E97335">
              <w:rPr>
                <w:rFonts w:ascii="Calibri" w:hAnsi="Calibri"/>
                <w:color w:val="22517D"/>
                <w:sz w:val="22"/>
                <w:szCs w:val="22"/>
              </w:rPr>
              <w:t xml:space="preserve">. на 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 xml:space="preserve">алкогольні напої – на 3,5%, </w:t>
            </w:r>
            <w:r w:rsidR="00E97335">
              <w:rPr>
                <w:rFonts w:ascii="Calibri" w:hAnsi="Calibri"/>
                <w:color w:val="22517D"/>
                <w:sz w:val="22"/>
                <w:szCs w:val="22"/>
              </w:rPr>
              <w:t>тютюнові вироби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6DA7BE70" w14:textId="77777777" w:rsidR="00F13AC3" w:rsidRPr="00D10E1E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14:paraId="5741C84C" w14:textId="09DD593C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 xml:space="preserve">орожчали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="00D30088">
              <w:rPr>
                <w:rFonts w:ascii="Calibri" w:hAnsi="Calibri"/>
                <w:color w:val="22517D"/>
                <w:sz w:val="22"/>
                <w:szCs w:val="22"/>
              </w:rPr>
              <w:t>%, зокрема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D30088">
              <w:rPr>
                <w:rFonts w:ascii="Calibri" w:hAnsi="Calibri"/>
                <w:color w:val="22517D"/>
                <w:sz w:val="22"/>
                <w:szCs w:val="22"/>
              </w:rPr>
              <w:t>17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30088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 xml:space="preserve"> взуття </w:t>
            </w:r>
            <w:r w:rsidR="00060B0F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D30088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11ADE97F" w14:textId="77777777" w:rsidR="00F13AC3" w:rsidRPr="00D10E1E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14:paraId="60189688" w14:textId="32B5AC96" w:rsidR="003A2E2D" w:rsidRPr="00246029" w:rsidRDefault="007E1C9E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          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освіти подорожчали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с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аме: середньої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– на 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вищої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 xml:space="preserve">– 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6CAB0CE1" w14:textId="77777777" w:rsidR="003A2E2D" w:rsidRPr="00246029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75D574D1" w14:textId="77777777" w:rsidR="003A2E2D" w:rsidRPr="00246029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067DBAE" w14:textId="77777777"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565BF145" w14:textId="77777777" w:rsidR="00C203E8" w:rsidRPr="00246029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21F95CA1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4A5E6299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6716644D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293DEABC" w14:textId="77777777" w:rsidR="00356050" w:rsidRDefault="00356050" w:rsidP="00356050">
      <w:pPr>
        <w:pStyle w:val="--12"/>
        <w:ind w:firstLine="0"/>
      </w:pPr>
    </w:p>
    <w:p w14:paraId="13D7BF96" w14:textId="77777777" w:rsidR="0078632A" w:rsidRDefault="0078632A" w:rsidP="00356050">
      <w:pPr>
        <w:pStyle w:val="--12"/>
        <w:ind w:firstLine="0"/>
      </w:pPr>
    </w:p>
    <w:p w14:paraId="56DD8D38" w14:textId="77777777" w:rsidR="0078632A" w:rsidRDefault="0078632A" w:rsidP="00356050">
      <w:pPr>
        <w:pStyle w:val="--12"/>
        <w:ind w:firstLine="0"/>
      </w:pPr>
    </w:p>
    <w:p w14:paraId="0C7F923C" w14:textId="77777777" w:rsidR="0078632A" w:rsidRDefault="0078632A" w:rsidP="00356050">
      <w:pPr>
        <w:pStyle w:val="--12"/>
        <w:ind w:firstLine="0"/>
      </w:pPr>
    </w:p>
    <w:p w14:paraId="1519C910" w14:textId="77777777" w:rsidR="0078632A" w:rsidRDefault="0078632A" w:rsidP="00356050">
      <w:pPr>
        <w:pStyle w:val="--12"/>
        <w:ind w:firstLine="0"/>
      </w:pPr>
    </w:p>
    <w:p w14:paraId="1943264F" w14:textId="77777777" w:rsidR="0078632A" w:rsidRDefault="0078632A" w:rsidP="00356050">
      <w:pPr>
        <w:pStyle w:val="--12"/>
        <w:ind w:firstLine="0"/>
      </w:pPr>
    </w:p>
    <w:p w14:paraId="402160B8" w14:textId="77777777" w:rsidR="0078632A" w:rsidRDefault="0078632A" w:rsidP="00356050">
      <w:pPr>
        <w:pStyle w:val="--12"/>
        <w:ind w:firstLine="0"/>
      </w:pPr>
    </w:p>
    <w:p w14:paraId="5B883946" w14:textId="77777777" w:rsidR="0078632A" w:rsidRDefault="0078632A" w:rsidP="00356050">
      <w:pPr>
        <w:pStyle w:val="--12"/>
        <w:ind w:firstLine="0"/>
      </w:pPr>
    </w:p>
    <w:p w14:paraId="140A28BF" w14:textId="77777777" w:rsidR="0078632A" w:rsidRDefault="0078632A" w:rsidP="00356050">
      <w:pPr>
        <w:pStyle w:val="--12"/>
        <w:ind w:firstLine="0"/>
      </w:pPr>
    </w:p>
    <w:p w14:paraId="64C9D398" w14:textId="77777777" w:rsidR="0078632A" w:rsidRDefault="0078632A" w:rsidP="00356050">
      <w:pPr>
        <w:pStyle w:val="--12"/>
        <w:ind w:firstLine="0"/>
        <w:rPr>
          <w:sz w:val="16"/>
          <w:szCs w:val="16"/>
        </w:rPr>
      </w:pPr>
    </w:p>
    <w:p w14:paraId="2E5320E5" w14:textId="77777777" w:rsidR="000C77B5" w:rsidRPr="000C77B5" w:rsidRDefault="000C77B5" w:rsidP="00356050">
      <w:pPr>
        <w:pStyle w:val="--12"/>
        <w:ind w:firstLine="0"/>
        <w:rPr>
          <w:sz w:val="16"/>
          <w:szCs w:val="16"/>
        </w:rPr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D732E8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033B5B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74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post</w:t>
            </w:r>
            <w:hyperlink r:id="rId28" w:history="1">
              <w:r w:rsidRPr="007524AE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@</w:t>
              </w:r>
              <w:proofErr w:type="spellStart"/>
              <w:r w:rsidR="00D02B8E">
                <w:rPr>
                  <w:rFonts w:ascii="Calibri Light" w:hAnsi="Calibri Light" w:cs="Calibri Light"/>
                  <w:color w:val="666666"/>
                  <w:sz w:val="20"/>
                  <w:szCs w:val="20"/>
                  <w:lang w:val="en-US"/>
                </w:rPr>
                <w:t>chernigivstat</w:t>
              </w:r>
              <w:proofErr w:type="spellEnd"/>
              <w:r w:rsidRPr="00356050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.gov.ua</w:t>
              </w:r>
            </w:hyperlink>
          </w:p>
          <w:p w14:paraId="64F92E3D" w14:textId="58B6B70E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</w:t>
            </w:r>
            <w:proofErr w:type="spellStart"/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hernigivstat</w:t>
            </w:r>
            <w:proofErr w:type="spellEnd"/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.</w:t>
            </w:r>
            <w:r w:rsidR="00D02B8E" w:rsidRPr="003C2DF5">
              <w:t xml:space="preserve"> 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gov.ua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2B3C14B2" w:rsidR="00356050" w:rsidRPr="00356050" w:rsidRDefault="00356050" w:rsidP="00D02B8E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Чернігівській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Default="00356050" w:rsidP="00AF7A9E">
      <w:pPr>
        <w:pStyle w:val="--12"/>
        <w:ind w:firstLine="0"/>
        <w:rPr>
          <w:sz w:val="10"/>
          <w:szCs w:val="10"/>
        </w:rPr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B6079" w14:textId="77777777" w:rsidR="00EC508B" w:rsidRDefault="00EC508B" w:rsidP="005345A4">
      <w:r>
        <w:separator/>
      </w:r>
    </w:p>
  </w:endnote>
  <w:endnote w:type="continuationSeparator" w:id="0">
    <w:p w14:paraId="1473A522" w14:textId="77777777" w:rsidR="00EC508B" w:rsidRDefault="00EC508B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37941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C8937" w14:textId="77777777" w:rsidR="00EC508B" w:rsidRDefault="00EC508B" w:rsidP="005345A4">
      <w:r>
        <w:separator/>
      </w:r>
    </w:p>
  </w:footnote>
  <w:footnote w:type="continuationSeparator" w:id="0">
    <w:p w14:paraId="5411C5F1" w14:textId="77777777" w:rsidR="00EC508B" w:rsidRDefault="00EC508B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1DE"/>
    <w:rsid w:val="00001F8D"/>
    <w:rsid w:val="000035CF"/>
    <w:rsid w:val="000044A0"/>
    <w:rsid w:val="00005F9C"/>
    <w:rsid w:val="00014871"/>
    <w:rsid w:val="00015006"/>
    <w:rsid w:val="00015105"/>
    <w:rsid w:val="000161D7"/>
    <w:rsid w:val="000176A3"/>
    <w:rsid w:val="00020772"/>
    <w:rsid w:val="0002684B"/>
    <w:rsid w:val="000270CF"/>
    <w:rsid w:val="00033B5B"/>
    <w:rsid w:val="00033FB7"/>
    <w:rsid w:val="00036C25"/>
    <w:rsid w:val="00036E1E"/>
    <w:rsid w:val="00037C43"/>
    <w:rsid w:val="00041033"/>
    <w:rsid w:val="00041E05"/>
    <w:rsid w:val="00045C8C"/>
    <w:rsid w:val="00060B0F"/>
    <w:rsid w:val="00062027"/>
    <w:rsid w:val="00062038"/>
    <w:rsid w:val="00062D72"/>
    <w:rsid w:val="0007552B"/>
    <w:rsid w:val="00075D8D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29C"/>
    <w:rsid w:val="000A489E"/>
    <w:rsid w:val="000A7C0C"/>
    <w:rsid w:val="000B2664"/>
    <w:rsid w:val="000B6D17"/>
    <w:rsid w:val="000C2BAC"/>
    <w:rsid w:val="000C43BC"/>
    <w:rsid w:val="000C747A"/>
    <w:rsid w:val="000C77B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5E1F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320B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2230"/>
    <w:rsid w:val="00264E6D"/>
    <w:rsid w:val="002739E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59D2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6A8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62E9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2CB7"/>
    <w:rsid w:val="004C5CAB"/>
    <w:rsid w:val="004C635E"/>
    <w:rsid w:val="004D19D0"/>
    <w:rsid w:val="004D1E8E"/>
    <w:rsid w:val="004D4309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229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60AA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1782"/>
    <w:rsid w:val="00625F53"/>
    <w:rsid w:val="00626BC1"/>
    <w:rsid w:val="00627D64"/>
    <w:rsid w:val="00633466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75381"/>
    <w:rsid w:val="00680879"/>
    <w:rsid w:val="00680B3F"/>
    <w:rsid w:val="0068157D"/>
    <w:rsid w:val="00686F7B"/>
    <w:rsid w:val="00687887"/>
    <w:rsid w:val="00693570"/>
    <w:rsid w:val="00693F3B"/>
    <w:rsid w:val="0069745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514D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632A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1C9E"/>
    <w:rsid w:val="007E664D"/>
    <w:rsid w:val="007E67C0"/>
    <w:rsid w:val="007E7672"/>
    <w:rsid w:val="007F30C3"/>
    <w:rsid w:val="007F3AD6"/>
    <w:rsid w:val="007F44DA"/>
    <w:rsid w:val="007F485B"/>
    <w:rsid w:val="007F4DC5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7F1D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3D07"/>
    <w:rsid w:val="009A403F"/>
    <w:rsid w:val="009A410E"/>
    <w:rsid w:val="009B1DA0"/>
    <w:rsid w:val="009B43E2"/>
    <w:rsid w:val="009B503C"/>
    <w:rsid w:val="009C119B"/>
    <w:rsid w:val="009C6B1C"/>
    <w:rsid w:val="009D06D1"/>
    <w:rsid w:val="009D11D7"/>
    <w:rsid w:val="009D4F13"/>
    <w:rsid w:val="009D6608"/>
    <w:rsid w:val="009D6D7D"/>
    <w:rsid w:val="009D786F"/>
    <w:rsid w:val="009D7C33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AF7A9E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37941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5715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584C"/>
    <w:rsid w:val="00BA75C3"/>
    <w:rsid w:val="00BB3F8D"/>
    <w:rsid w:val="00BB6E4A"/>
    <w:rsid w:val="00BB6EA4"/>
    <w:rsid w:val="00BC08AA"/>
    <w:rsid w:val="00BC1091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4EA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3E2D"/>
    <w:rsid w:val="00C5570B"/>
    <w:rsid w:val="00C55F91"/>
    <w:rsid w:val="00C57848"/>
    <w:rsid w:val="00C6243C"/>
    <w:rsid w:val="00C6318A"/>
    <w:rsid w:val="00C66A28"/>
    <w:rsid w:val="00C66BCC"/>
    <w:rsid w:val="00C72B29"/>
    <w:rsid w:val="00C73304"/>
    <w:rsid w:val="00C73D35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2B8E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0088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4E56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36A9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38F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335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508B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24F7"/>
    <w:rsid w:val="00EF31B2"/>
    <w:rsid w:val="00EF390F"/>
    <w:rsid w:val="00EF486E"/>
    <w:rsid w:val="00EF62D0"/>
    <w:rsid w:val="00F0151D"/>
    <w:rsid w:val="00F0215C"/>
    <w:rsid w:val="00F1234A"/>
    <w:rsid w:val="00F1374D"/>
    <w:rsid w:val="00F13AC3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57F7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127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o.kalabukha@sssu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404343494017376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76E-2"/>
                  <c:y val="-5.591429324122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334E-2"/>
                  <c:y val="-5.6753585085406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5487210235338809E-2"/>
                  <c:y val="-5.5834994265460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883626808686986E-2"/>
                  <c:y val="3.295111936624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4286973926691576E-2"/>
                  <c:y val="-5.7412458454521503E-2"/>
                </c:manualLayout>
              </c:layout>
              <c:tx>
                <c:rich>
                  <a:bodyPr/>
                  <a:lstStyle/>
                  <a:p>
                    <a:fld id="{DB73E827-95B8-4D98-BFA0-BD6CF2B09CA9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Аркуш1!$A$10:$A$22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Аркуш1!$B$10:$B$22</c:f>
              <c:numCache>
                <c:formatCode>General</c:formatCode>
                <c:ptCount val="13"/>
                <c:pt idx="0">
                  <c:v>1.4</c:v>
                </c:pt>
                <c:pt idx="1">
                  <c:v>1.6</c:v>
                </c:pt>
                <c:pt idx="2">
                  <c:v>1.9</c:v>
                </c:pt>
                <c:pt idx="3">
                  <c:v>1.1000000000000001</c:v>
                </c:pt>
                <c:pt idx="4">
                  <c:v>1.2</c:v>
                </c:pt>
                <c:pt idx="5">
                  <c:v>1.1000000000000001</c:v>
                </c:pt>
                <c:pt idx="6">
                  <c:v>1.6</c:v>
                </c:pt>
                <c:pt idx="7">
                  <c:v>0.6</c:v>
                </c:pt>
                <c:pt idx="8">
                  <c:v>1.4</c:v>
                </c:pt>
                <c:pt idx="9">
                  <c:v>0.6</c:v>
                </c:pt>
                <c:pt idx="10">
                  <c:v>-0.2</c:v>
                </c:pt>
                <c:pt idx="11">
                  <c:v>-0.3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0655536"/>
        <c:axId val="330656096"/>
      </c:lineChart>
      <c:catAx>
        <c:axId val="33065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656096"/>
        <c:crosses val="autoZero"/>
        <c:auto val="1"/>
        <c:lblAlgn val="ctr"/>
        <c:lblOffset val="100"/>
        <c:noMultiLvlLbl val="0"/>
      </c:catAx>
      <c:valAx>
        <c:axId val="330656096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65553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43277815180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983379037306788E-2"/>
                  <c:y val="-5.591429324122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69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417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334E-2"/>
                  <c:y val="-6.2673333457515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2049360291329766E-2"/>
                  <c:y val="-4.999454486911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Аркуш1!$A$2:$A$10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</c:numCache>
            </c:numRef>
          </c:cat>
          <c:val>
            <c:numRef>
              <c:f>Аркуш1!$B$2:$B$10</c:f>
              <c:numCache>
                <c:formatCode>0.0</c:formatCode>
                <c:ptCount val="9"/>
                <c:pt idx="0">
                  <c:v>1.2</c:v>
                </c:pt>
                <c:pt idx="1">
                  <c:v>2.2999999999999998</c:v>
                </c:pt>
                <c:pt idx="2">
                  <c:v>4</c:v>
                </c:pt>
                <c:pt idx="3">
                  <c:v>4.5999999999999996</c:v>
                </c:pt>
                <c:pt idx="4">
                  <c:v>6</c:v>
                </c:pt>
                <c:pt idx="5">
                  <c:v>6.7</c:v>
                </c:pt>
                <c:pt idx="6">
                  <c:v>6.5</c:v>
                </c:pt>
                <c:pt idx="7">
                  <c:v>6.1</c:v>
                </c:pt>
                <c:pt idx="8">
                  <c:v>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7764160"/>
        <c:axId val="327764720"/>
      </c:lineChart>
      <c:catAx>
        <c:axId val="327764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7764720"/>
        <c:crosses val="autoZero"/>
        <c:auto val="1"/>
        <c:lblAlgn val="ctr"/>
        <c:lblOffset val="100"/>
        <c:noMultiLvlLbl val="0"/>
      </c:catAx>
      <c:valAx>
        <c:axId val="327764720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776416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09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7.8319678842842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1.9656306935478401E-2"/>
                  <c:y val="-1.0866053210465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327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6.6457755175206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7.7700026113936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Аркуш1!$A$10:$A$22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Аркуш1!$B$10:$B$22</c:f>
              <c:numCache>
                <c:formatCode>General</c:formatCode>
                <c:ptCount val="13"/>
                <c:pt idx="0">
                  <c:v>2.1</c:v>
                </c:pt>
                <c:pt idx="1">
                  <c:v>2.5</c:v>
                </c:pt>
                <c:pt idx="2">
                  <c:v>2.7</c:v>
                </c:pt>
                <c:pt idx="3">
                  <c:v>1.8</c:v>
                </c:pt>
                <c:pt idx="4">
                  <c:v>1.7</c:v>
                </c:pt>
                <c:pt idx="5">
                  <c:v>1.1000000000000001</c:v>
                </c:pt>
                <c:pt idx="6">
                  <c:v>1.8</c:v>
                </c:pt>
                <c:pt idx="7">
                  <c:v>1.8</c:v>
                </c:pt>
                <c:pt idx="8">
                  <c:v>2.7</c:v>
                </c:pt>
                <c:pt idx="9">
                  <c:v>1.1000000000000001</c:v>
                </c:pt>
                <c:pt idx="10">
                  <c:v>-0.5</c:v>
                </c:pt>
                <c:pt idx="11">
                  <c:v>-0.7</c:v>
                </c:pt>
                <c:pt idx="12">
                  <c:v>-0.2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7766960"/>
        <c:axId val="329998640"/>
      </c:lineChart>
      <c:catAx>
        <c:axId val="327766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9998640"/>
        <c:crosses val="autoZero"/>
        <c:auto val="1"/>
        <c:lblAlgn val="ctr"/>
        <c:lblOffset val="200"/>
        <c:noMultiLvlLbl val="0"/>
      </c:catAx>
      <c:valAx>
        <c:axId val="329998640"/>
        <c:scaling>
          <c:orientation val="minMax"/>
          <c:max val="3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7766960"/>
        <c:crosses val="autoZero"/>
        <c:crossBetween val="midCat"/>
        <c:majorUnit val="1"/>
        <c:minorUnit val="0.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6320770228547418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01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7.8319678842842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81E-2"/>
                  <c:y val="-8.1759636706457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8.5997176153992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678842842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-8.18844524704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18179991417E-2"/>
                  <c:y val="-9.093403796700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Аркуш1!$A$10:$A$22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Аркуш1!$B$10:$B$22</c:f>
              <c:numCache>
                <c:formatCode>0.0</c:formatCode>
                <c:ptCount val="13"/>
                <c:pt idx="0">
                  <c:v>0</c:v>
                </c:pt>
                <c:pt idx="1">
                  <c:v>0.4</c:v>
                </c:pt>
                <c:pt idx="2">
                  <c:v>2.5</c:v>
                </c:pt>
                <c:pt idx="3">
                  <c:v>0.1</c:v>
                </c:pt>
                <c:pt idx="4">
                  <c:v>-0.1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 formatCode="General">
                  <c:v>0.1</c:v>
                </c:pt>
                <c:pt idx="9" formatCode="General">
                  <c:v>0.3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0000880"/>
        <c:axId val="330001440"/>
      </c:lineChart>
      <c:catAx>
        <c:axId val="330000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001440"/>
        <c:crosses val="autoZero"/>
        <c:auto val="1"/>
        <c:lblAlgn val="ctr"/>
        <c:lblOffset val="200"/>
        <c:noMultiLvlLbl val="0"/>
      </c:catAx>
      <c:valAx>
        <c:axId val="33000144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0008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731629095825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01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5.314761455829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01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7686009297350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6060019232462006E-2"/>
                  <c:y val="5.6587572421912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9038343683099591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6.0152346049492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0278538532187879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427110131588061E-2"/>
                  <c:y val="5.5215484236477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7.770002611393643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BAB3FAA-8E94-40A7-8F58-663D3F81C5F1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Аркуш1!$A$10:$A$22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Аркуш1!$B$10:$B$22</c:f>
              <c:numCache>
                <c:formatCode>General</c:formatCode>
                <c:ptCount val="13"/>
                <c:pt idx="0">
                  <c:v>0.9</c:v>
                </c:pt>
                <c:pt idx="1">
                  <c:v>0.3</c:v>
                </c:pt>
                <c:pt idx="2">
                  <c:v>0.8</c:v>
                </c:pt>
                <c:pt idx="3">
                  <c:v>-0.3</c:v>
                </c:pt>
                <c:pt idx="4">
                  <c:v>0.8</c:v>
                </c:pt>
                <c:pt idx="5">
                  <c:v>0.7</c:v>
                </c:pt>
                <c:pt idx="6">
                  <c:v>-0.1</c:v>
                </c:pt>
                <c:pt idx="7">
                  <c:v>-0.4</c:v>
                </c:pt>
                <c:pt idx="8">
                  <c:v>-0.3</c:v>
                </c:pt>
                <c:pt idx="9">
                  <c:v>0.4</c:v>
                </c:pt>
                <c:pt idx="10">
                  <c:v>1.8</c:v>
                </c:pt>
                <c:pt idx="11">
                  <c:v>-0.9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293936"/>
        <c:axId val="332294496"/>
      </c:lineChart>
      <c:catAx>
        <c:axId val="332293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2294496"/>
        <c:crosses val="autoZero"/>
        <c:auto val="1"/>
        <c:lblAlgn val="ctr"/>
        <c:lblOffset val="200"/>
        <c:noMultiLvlLbl val="0"/>
      </c:catAx>
      <c:valAx>
        <c:axId val="332294496"/>
        <c:scaling>
          <c:orientation val="minMax"/>
          <c:max val="2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22939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22021A-7E28-44D4-B2A9-78BE5675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3397</Words>
  <Characters>1937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2025-10-13T07:50:00Z</cp:lastPrinted>
  <dcterms:created xsi:type="dcterms:W3CDTF">2025-10-14T08:59:00Z</dcterms:created>
  <dcterms:modified xsi:type="dcterms:W3CDTF">2025-10-14T08:59:00Z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