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AF2D49" w:rsidRDefault="001765A1" w:rsidP="00790F96">
            <w:pPr>
              <w:jc w:val="center"/>
              <w:rPr>
                <w:color w:val="0000FF"/>
                <w:sz w:val="2"/>
                <w:szCs w:val="2"/>
                <w:lang w:val="en-US"/>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2D49">
              <w:rPr>
                <w:color w:val="0000FF"/>
                <w:sz w:val="2"/>
                <w:szCs w:val="2"/>
                <w:lang w:val="en-US"/>
              </w:rPr>
              <w:t xml:space="preserve"> </w:t>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r w:rsidRPr="00C12344">
              <w:rPr>
                <w:rFonts w:ascii="Verdana" w:hAnsi="Verdana"/>
                <w:b/>
                <w:color w:val="2F5496"/>
                <w:lang w:eastAsia="uk-UA"/>
              </w:rPr>
              <w:t>Держстат</w:t>
            </w:r>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C65341"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CA0B7D"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 xml:space="preserve"> </w:t>
      </w:r>
      <w:r w:rsidR="00EB6280">
        <w:rPr>
          <w:rFonts w:ascii="Calibri" w:hAnsi="Calibri"/>
          <w:sz w:val="26"/>
          <w:szCs w:val="26"/>
          <w:lang w:val="en-US"/>
        </w:rPr>
        <w:t xml:space="preserve"> </w:t>
      </w:r>
      <w:r w:rsidR="00071EB9">
        <w:rPr>
          <w:rFonts w:ascii="Calibri" w:hAnsi="Calibri"/>
          <w:sz w:val="26"/>
          <w:szCs w:val="26"/>
          <w:lang w:val="en-US"/>
        </w:rPr>
        <w:t xml:space="preserve">  1</w:t>
      </w:r>
      <w:r w:rsidR="00D44DED">
        <w:rPr>
          <w:rFonts w:ascii="Calibri" w:hAnsi="Calibri"/>
          <w:sz w:val="26"/>
          <w:szCs w:val="26"/>
          <w:lang w:val="uk-UA"/>
        </w:rPr>
        <w:t>6</w:t>
      </w:r>
      <w:r w:rsidR="00AE7372">
        <w:rPr>
          <w:rFonts w:ascii="Calibri" w:hAnsi="Calibri"/>
          <w:sz w:val="26"/>
          <w:szCs w:val="26"/>
          <w:lang w:val="uk-UA"/>
        </w:rPr>
        <w:t>.</w:t>
      </w:r>
      <w:r w:rsidR="00A043DD">
        <w:rPr>
          <w:rFonts w:ascii="Calibri" w:hAnsi="Calibri"/>
          <w:sz w:val="26"/>
          <w:szCs w:val="26"/>
          <w:lang w:val="en-US"/>
        </w:rPr>
        <w:t>0</w:t>
      </w:r>
      <w:r w:rsidR="00D44DED">
        <w:rPr>
          <w:rFonts w:ascii="Calibri" w:hAnsi="Calibri"/>
          <w:sz w:val="26"/>
          <w:szCs w:val="26"/>
          <w:lang w:val="uk-UA"/>
        </w:rPr>
        <w:t>9</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A043DD">
        <w:rPr>
          <w:rFonts w:ascii="Calibri" w:hAnsi="Calibri"/>
          <w:sz w:val="26"/>
          <w:szCs w:val="26"/>
          <w:lang w:val="en-US"/>
        </w:rPr>
        <w:t>5</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D42268"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за</w:t>
      </w:r>
      <w:r w:rsidR="008E39D6">
        <w:rPr>
          <w:rFonts w:ascii="Calibri" w:hAnsi="Calibri"/>
          <w:b/>
          <w:sz w:val="26"/>
          <w:szCs w:val="26"/>
          <w:lang w:val="uk-UA"/>
        </w:rPr>
        <w:t xml:space="preserve"> </w:t>
      </w:r>
      <w:r w:rsidR="00463345">
        <w:rPr>
          <w:rFonts w:ascii="Calibri" w:hAnsi="Calibri"/>
          <w:b/>
          <w:sz w:val="26"/>
          <w:szCs w:val="26"/>
          <w:lang w:val="uk-UA"/>
        </w:rPr>
        <w:t>січ</w:t>
      </w:r>
      <w:r>
        <w:rPr>
          <w:rFonts w:ascii="Calibri" w:hAnsi="Calibri"/>
          <w:b/>
          <w:sz w:val="26"/>
          <w:szCs w:val="26"/>
          <w:lang w:val="uk-UA"/>
        </w:rPr>
        <w:t>ень</w:t>
      </w:r>
      <w:r w:rsidR="00867401">
        <w:rPr>
          <w:rFonts w:ascii="Calibri" w:hAnsi="Calibri"/>
          <w:b/>
          <w:sz w:val="26"/>
          <w:szCs w:val="26"/>
          <w:lang w:val="uk-UA"/>
        </w:rPr>
        <w:t>–</w:t>
      </w:r>
      <w:r w:rsidR="004477DC">
        <w:rPr>
          <w:rFonts w:ascii="Calibri" w:hAnsi="Calibri"/>
          <w:b/>
          <w:sz w:val="26"/>
          <w:szCs w:val="26"/>
          <w:lang w:val="uk-UA"/>
        </w:rPr>
        <w:t>липе</w:t>
      </w:r>
      <w:r w:rsidR="00B524A2">
        <w:rPr>
          <w:rFonts w:ascii="Calibri" w:hAnsi="Calibri"/>
          <w:b/>
          <w:sz w:val="26"/>
          <w:szCs w:val="26"/>
          <w:lang w:val="uk-UA"/>
        </w:rPr>
        <w:t>нь</w:t>
      </w:r>
      <w:r w:rsidR="00463345">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sidR="00463345">
        <w:rPr>
          <w:rFonts w:ascii="Calibri" w:hAnsi="Calibri"/>
          <w:b/>
          <w:sz w:val="26"/>
          <w:szCs w:val="26"/>
          <w:lang w:val="uk-UA"/>
        </w:rPr>
        <w:t>5</w:t>
      </w:r>
      <w:r w:rsidR="003F63A0">
        <w:rPr>
          <w:rFonts w:ascii="Calibri" w:hAnsi="Calibri"/>
          <w:b/>
          <w:sz w:val="26"/>
          <w:szCs w:val="26"/>
          <w:lang w:val="uk-UA"/>
        </w:rPr>
        <w:t xml:space="preserve"> р</w:t>
      </w:r>
      <w:r w:rsidR="00967C0A">
        <w:rPr>
          <w:rFonts w:ascii="Calibri" w:hAnsi="Calibri"/>
          <w:b/>
          <w:sz w:val="26"/>
          <w:szCs w:val="26"/>
          <w:lang w:val="uk-UA"/>
        </w:rPr>
        <w:t>о</w:t>
      </w:r>
      <w:r w:rsidR="00463345">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BB3B12" w:rsidP="002D4B12">
      <w:pPr>
        <w:ind w:firstLine="720"/>
        <w:jc w:val="both"/>
        <w:rPr>
          <w:rFonts w:ascii="Calibri" w:hAnsi="Calibri"/>
          <w:color w:val="FF0000"/>
          <w:sz w:val="26"/>
          <w:szCs w:val="26"/>
        </w:rPr>
      </w:pPr>
      <w:r>
        <w:rPr>
          <w:rFonts w:ascii="Calibri" w:hAnsi="Calibri"/>
          <w:sz w:val="26"/>
          <w:szCs w:val="26"/>
        </w:rPr>
        <w:t>За січень</w:t>
      </w:r>
      <w:r w:rsidR="008A383E">
        <w:rPr>
          <w:rFonts w:ascii="Calibri" w:hAnsi="Calibri"/>
          <w:sz w:val="26"/>
          <w:szCs w:val="26"/>
          <w:lang w:val="en-US"/>
        </w:rPr>
        <w:t>–</w:t>
      </w:r>
      <w:r w:rsidR="004477DC">
        <w:rPr>
          <w:rFonts w:ascii="Calibri" w:hAnsi="Calibri"/>
          <w:sz w:val="26"/>
          <w:szCs w:val="26"/>
        </w:rPr>
        <w:t>липе</w:t>
      </w:r>
      <w:r w:rsidR="00222C63">
        <w:rPr>
          <w:rFonts w:ascii="Calibri" w:hAnsi="Calibri"/>
          <w:sz w:val="26"/>
          <w:szCs w:val="26"/>
        </w:rPr>
        <w:t>н</w:t>
      </w:r>
      <w:r>
        <w:rPr>
          <w:rFonts w:ascii="Calibri" w:hAnsi="Calibri"/>
          <w:sz w:val="26"/>
          <w:szCs w:val="26"/>
        </w:rPr>
        <w:t>ь</w:t>
      </w:r>
      <w:r w:rsidR="00BA64B0">
        <w:rPr>
          <w:rFonts w:ascii="Calibri" w:hAnsi="Calibri"/>
          <w:sz w:val="26"/>
          <w:szCs w:val="26"/>
        </w:rPr>
        <w:t xml:space="preserve"> </w:t>
      </w:r>
      <w:r w:rsidR="002D4B12" w:rsidRPr="009405A3">
        <w:rPr>
          <w:rFonts w:ascii="Calibri" w:hAnsi="Calibri"/>
          <w:sz w:val="26"/>
          <w:szCs w:val="26"/>
        </w:rPr>
        <w:t>20</w:t>
      </w:r>
      <w:r w:rsidR="007E4D64" w:rsidRPr="009405A3">
        <w:rPr>
          <w:rFonts w:ascii="Calibri" w:hAnsi="Calibri"/>
          <w:sz w:val="26"/>
          <w:szCs w:val="26"/>
        </w:rPr>
        <w:t>2</w:t>
      </w:r>
      <w:r w:rsidR="00524FBC">
        <w:rPr>
          <w:rFonts w:ascii="Calibri" w:hAnsi="Calibri"/>
          <w:sz w:val="26"/>
          <w:szCs w:val="26"/>
        </w:rPr>
        <w:t>5</w:t>
      </w:r>
      <w:r w:rsidR="002D4B12" w:rsidRPr="009405A3">
        <w:rPr>
          <w:rFonts w:ascii="Calibri" w:hAnsi="Calibri"/>
          <w:sz w:val="26"/>
          <w:szCs w:val="26"/>
        </w:rPr>
        <w:t xml:space="preserve">р. експорт </w:t>
      </w:r>
      <w:r w:rsidR="00F00D2F">
        <w:rPr>
          <w:rFonts w:ascii="Calibri" w:hAnsi="Calibri"/>
          <w:sz w:val="26"/>
          <w:szCs w:val="26"/>
          <w:lang w:val="en-US"/>
        </w:rPr>
        <w:t xml:space="preserve"> </w:t>
      </w:r>
      <w:r w:rsidR="002D4B12" w:rsidRPr="009405A3">
        <w:rPr>
          <w:rFonts w:ascii="Calibri" w:hAnsi="Calibri"/>
          <w:sz w:val="26"/>
          <w:szCs w:val="26"/>
        </w:rPr>
        <w:t>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4477DC">
        <w:rPr>
          <w:rFonts w:ascii="Calibri" w:hAnsi="Calibri"/>
          <w:sz w:val="26"/>
          <w:szCs w:val="26"/>
        </w:rPr>
        <w:t>619722</w:t>
      </w:r>
      <w:r w:rsidR="00EE10FE">
        <w:rPr>
          <w:rFonts w:ascii="Calibri" w:hAnsi="Calibri"/>
          <w:sz w:val="26"/>
          <w:szCs w:val="26"/>
        </w:rPr>
        <w:t>,</w:t>
      </w:r>
      <w:r w:rsidR="004477DC">
        <w:rPr>
          <w:rFonts w:ascii="Calibri" w:hAnsi="Calibri"/>
          <w:sz w:val="26"/>
          <w:szCs w:val="26"/>
        </w:rPr>
        <w:t>0</w:t>
      </w:r>
      <w:r w:rsidR="00F00D2F">
        <w:rPr>
          <w:rFonts w:ascii="Calibri" w:hAnsi="Calibri"/>
          <w:sz w:val="26"/>
          <w:szCs w:val="26"/>
          <w:lang w:val="en-US"/>
        </w:rPr>
        <w:t xml:space="preserve"> </w:t>
      </w:r>
      <w:r w:rsidR="00B40853" w:rsidRPr="009405A3">
        <w:rPr>
          <w:rFonts w:ascii="Calibri" w:hAnsi="Calibri"/>
          <w:sz w:val="26"/>
          <w:szCs w:val="26"/>
        </w:rPr>
        <w:t>тис</w:t>
      </w:r>
      <w:r w:rsidR="002D4B12" w:rsidRPr="009405A3">
        <w:rPr>
          <w:rFonts w:ascii="Calibri" w:hAnsi="Calibri"/>
          <w:sz w:val="26"/>
          <w:szCs w:val="26"/>
        </w:rPr>
        <w:t>.дол.</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D51F5B">
        <w:rPr>
          <w:rFonts w:ascii="Calibri" w:hAnsi="Calibri"/>
          <w:sz w:val="26"/>
          <w:szCs w:val="26"/>
        </w:rPr>
        <w:t>1</w:t>
      </w:r>
      <w:r w:rsidR="00EE10FE">
        <w:rPr>
          <w:rFonts w:ascii="Calibri" w:hAnsi="Calibri"/>
          <w:sz w:val="26"/>
          <w:szCs w:val="26"/>
        </w:rPr>
        <w:t>1</w:t>
      </w:r>
      <w:r w:rsidR="004477DC">
        <w:rPr>
          <w:rFonts w:ascii="Calibri" w:hAnsi="Calibri"/>
          <w:sz w:val="26"/>
          <w:szCs w:val="26"/>
        </w:rPr>
        <w:t>0</w:t>
      </w:r>
      <w:r w:rsidR="00D51F5B">
        <w:rPr>
          <w:rFonts w:ascii="Calibri" w:hAnsi="Calibri"/>
          <w:sz w:val="26"/>
          <w:szCs w:val="26"/>
        </w:rPr>
        <w:t>,</w:t>
      </w:r>
      <w:r w:rsidR="004477DC">
        <w:rPr>
          <w:rFonts w:ascii="Calibri" w:hAnsi="Calibri"/>
          <w:sz w:val="26"/>
          <w:szCs w:val="26"/>
        </w:rPr>
        <w:t>1</w:t>
      </w:r>
      <w:r w:rsidR="00EA7824" w:rsidRPr="004C6CD3">
        <w:rPr>
          <w:rFonts w:ascii="Calibri" w:hAnsi="Calibri"/>
          <w:sz w:val="26"/>
          <w:szCs w:val="26"/>
        </w:rPr>
        <w:t>%</w:t>
      </w:r>
      <w:r w:rsidR="00A84D5A" w:rsidRPr="004C6CD3">
        <w:rPr>
          <w:rFonts w:ascii="Calibri" w:hAnsi="Calibri"/>
          <w:sz w:val="26"/>
          <w:szCs w:val="26"/>
        </w:rPr>
        <w:t xml:space="preserve"> </w:t>
      </w:r>
      <w:r w:rsidR="00A84D5A" w:rsidRPr="009405A3">
        <w:rPr>
          <w:rFonts w:ascii="Calibri" w:hAnsi="Calibri"/>
          <w:sz w:val="26"/>
          <w:szCs w:val="26"/>
        </w:rPr>
        <w:t xml:space="preserve">порівняно </w:t>
      </w:r>
      <w:r w:rsidR="002842F0">
        <w:rPr>
          <w:rFonts w:ascii="Calibri" w:hAnsi="Calibri"/>
          <w:sz w:val="26"/>
          <w:szCs w:val="26"/>
        </w:rPr>
        <w:t>і</w:t>
      </w:r>
      <w:r w:rsidR="00A84D5A" w:rsidRPr="009405A3">
        <w:rPr>
          <w:rFonts w:ascii="Calibri" w:hAnsi="Calibri"/>
          <w:sz w:val="26"/>
          <w:szCs w:val="26"/>
        </w:rPr>
        <w:t>з</w:t>
      </w:r>
      <w:r w:rsidR="00EE7366">
        <w:rPr>
          <w:rFonts w:ascii="Calibri" w:hAnsi="Calibri"/>
          <w:sz w:val="26"/>
          <w:szCs w:val="26"/>
        </w:rPr>
        <w:t>  </w:t>
      </w:r>
      <w:r w:rsidR="00D41291">
        <w:rPr>
          <w:rFonts w:ascii="Calibri" w:hAnsi="Calibri"/>
          <w:sz w:val="26"/>
          <w:szCs w:val="26"/>
        </w:rPr>
        <w:t>січнем</w:t>
      </w:r>
      <w:r w:rsidR="00901F56">
        <w:rPr>
          <w:rFonts w:ascii="Calibri" w:hAnsi="Calibri"/>
          <w:sz w:val="26"/>
          <w:szCs w:val="26"/>
          <w:lang w:val="en-US"/>
        </w:rPr>
        <w:t>–</w:t>
      </w:r>
      <w:r w:rsidR="004477DC">
        <w:rPr>
          <w:rFonts w:ascii="Calibri" w:hAnsi="Calibri"/>
          <w:sz w:val="26"/>
          <w:szCs w:val="26"/>
        </w:rPr>
        <w:t>липнем</w:t>
      </w:r>
      <w:r w:rsidR="00D41291">
        <w:rPr>
          <w:rFonts w:ascii="Calibri" w:hAnsi="Calibri"/>
          <w:sz w:val="26"/>
          <w:szCs w:val="26"/>
        </w:rPr>
        <w:t xml:space="preserve"> </w:t>
      </w:r>
      <w:r w:rsidR="00A84D5A" w:rsidRPr="009405A3">
        <w:rPr>
          <w:rFonts w:ascii="Calibri" w:hAnsi="Calibri"/>
          <w:sz w:val="26"/>
          <w:szCs w:val="26"/>
        </w:rPr>
        <w:t>20</w:t>
      </w:r>
      <w:r w:rsidR="002E08B7" w:rsidRPr="009405A3">
        <w:rPr>
          <w:rFonts w:ascii="Calibri" w:hAnsi="Calibri"/>
          <w:sz w:val="26"/>
          <w:szCs w:val="26"/>
        </w:rPr>
        <w:t>2</w:t>
      </w:r>
      <w:r w:rsidR="00D41291">
        <w:rPr>
          <w:rFonts w:ascii="Calibri" w:hAnsi="Calibri"/>
          <w:sz w:val="26"/>
          <w:szCs w:val="26"/>
        </w:rPr>
        <w:t>4</w:t>
      </w:r>
      <w:r w:rsidR="00A84D5A" w:rsidRPr="009405A3">
        <w:rPr>
          <w:rFonts w:ascii="Calibri" w:hAnsi="Calibri"/>
          <w:sz w:val="26"/>
          <w:szCs w:val="26"/>
        </w:rPr>
        <w:t>р.</w:t>
      </w:r>
      <w:r w:rsidR="00EA7824" w:rsidRPr="009405A3">
        <w:rPr>
          <w:rFonts w:ascii="Calibri" w:hAnsi="Calibri"/>
          <w:sz w:val="26"/>
          <w:szCs w:val="26"/>
        </w:rPr>
        <w:t xml:space="preserve">, </w:t>
      </w:r>
      <w:r w:rsidR="00F00D2F">
        <w:rPr>
          <w:rFonts w:ascii="Calibri" w:hAnsi="Calibri"/>
          <w:sz w:val="26"/>
          <w:szCs w:val="26"/>
          <w:lang w:val="en-US"/>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sidR="00222C63">
        <w:rPr>
          <w:rFonts w:ascii="Calibri" w:hAnsi="Calibri"/>
          <w:sz w:val="26"/>
          <w:szCs w:val="26"/>
        </w:rPr>
        <w:t>2</w:t>
      </w:r>
      <w:r w:rsidR="004477DC">
        <w:rPr>
          <w:rFonts w:ascii="Calibri" w:hAnsi="Calibri"/>
          <w:sz w:val="26"/>
          <w:szCs w:val="26"/>
        </w:rPr>
        <w:t>59403,9</w:t>
      </w:r>
      <w:r w:rsidR="00985A47">
        <w:rPr>
          <w:rFonts w:ascii="Calibri" w:hAnsi="Calibri"/>
          <w:sz w:val="26"/>
          <w:szCs w:val="26"/>
        </w:rPr>
        <w:t xml:space="preserve"> </w:t>
      </w:r>
      <w:r w:rsidR="00B40853" w:rsidRPr="009405A3">
        <w:rPr>
          <w:rFonts w:ascii="Calibri" w:hAnsi="Calibri"/>
          <w:sz w:val="26"/>
          <w:szCs w:val="26"/>
        </w:rPr>
        <w:t>тис</w:t>
      </w:r>
      <w:r w:rsidR="002D4B12" w:rsidRPr="009405A3">
        <w:rPr>
          <w:rFonts w:ascii="Calibri" w:hAnsi="Calibri"/>
          <w:sz w:val="26"/>
          <w:szCs w:val="26"/>
        </w:rPr>
        <w:t>.дол.</w:t>
      </w:r>
      <w:r w:rsidR="00EA7824" w:rsidRPr="009405A3">
        <w:rPr>
          <w:rFonts w:ascii="Calibri" w:hAnsi="Calibri"/>
          <w:sz w:val="26"/>
          <w:szCs w:val="26"/>
        </w:rPr>
        <w:t xml:space="preserve">, або </w:t>
      </w:r>
      <w:r w:rsidR="00985A47">
        <w:rPr>
          <w:rFonts w:ascii="Calibri" w:hAnsi="Calibri"/>
          <w:sz w:val="26"/>
          <w:szCs w:val="26"/>
        </w:rPr>
        <w:t>1</w:t>
      </w:r>
      <w:r w:rsidR="00222C63">
        <w:rPr>
          <w:rFonts w:ascii="Calibri" w:hAnsi="Calibri"/>
          <w:sz w:val="26"/>
          <w:szCs w:val="26"/>
        </w:rPr>
        <w:t>3</w:t>
      </w:r>
      <w:r w:rsidR="004477DC">
        <w:rPr>
          <w:rFonts w:ascii="Calibri" w:hAnsi="Calibri"/>
          <w:sz w:val="26"/>
          <w:szCs w:val="26"/>
        </w:rPr>
        <w:t>3</w:t>
      </w:r>
      <w:r w:rsidR="00222C63">
        <w:rPr>
          <w:rFonts w:ascii="Calibri" w:hAnsi="Calibri"/>
          <w:sz w:val="26"/>
          <w:szCs w:val="26"/>
        </w:rPr>
        <w:t>,</w:t>
      </w:r>
      <w:r w:rsidR="004477DC">
        <w:rPr>
          <w:rFonts w:ascii="Calibri" w:hAnsi="Calibri"/>
          <w:sz w:val="26"/>
          <w:szCs w:val="26"/>
        </w:rPr>
        <w:t>4</w:t>
      </w:r>
      <w:r w:rsidR="00EA7824" w:rsidRPr="004C6CD3">
        <w:rPr>
          <w:rFonts w:ascii="Calibri" w:hAnsi="Calibri"/>
          <w:sz w:val="26"/>
          <w:szCs w:val="26"/>
        </w:rPr>
        <w:t>%.</w:t>
      </w:r>
      <w:r w:rsidR="002D4B12" w:rsidRPr="004C6CD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222C63">
        <w:rPr>
          <w:rFonts w:ascii="Calibri" w:hAnsi="Calibri"/>
          <w:sz w:val="26"/>
          <w:szCs w:val="26"/>
        </w:rPr>
        <w:t>3</w:t>
      </w:r>
      <w:r w:rsidR="004477DC">
        <w:rPr>
          <w:rFonts w:ascii="Calibri" w:hAnsi="Calibri"/>
          <w:sz w:val="26"/>
          <w:szCs w:val="26"/>
        </w:rPr>
        <w:t>60318,2</w:t>
      </w:r>
      <w:r w:rsidR="00F00D2F">
        <w:rPr>
          <w:rFonts w:ascii="Calibri" w:hAnsi="Calibri"/>
          <w:sz w:val="26"/>
          <w:szCs w:val="26"/>
          <w:lang w:val="en-US"/>
        </w:rPr>
        <w:t xml:space="preserve"> </w:t>
      </w:r>
      <w:r w:rsidR="00B40853" w:rsidRPr="009405A3">
        <w:rPr>
          <w:rFonts w:ascii="Calibri" w:hAnsi="Calibri"/>
          <w:sz w:val="26"/>
          <w:szCs w:val="26"/>
        </w:rPr>
        <w:t>тис</w:t>
      </w:r>
      <w:r w:rsidR="00B14497" w:rsidRPr="009405A3">
        <w:rPr>
          <w:rFonts w:ascii="Calibri" w:hAnsi="Calibri"/>
          <w:sz w:val="26"/>
          <w:szCs w:val="26"/>
        </w:rPr>
        <w:t>.дол.</w:t>
      </w:r>
      <w:r w:rsidR="002D4B12" w:rsidRPr="009405A3">
        <w:rPr>
          <w:rFonts w:ascii="Calibri" w:hAnsi="Calibri"/>
          <w:sz w:val="26"/>
          <w:szCs w:val="26"/>
        </w:rPr>
        <w:t xml:space="preserve"> (</w:t>
      </w:r>
      <w:r w:rsidR="00E2027B">
        <w:rPr>
          <w:rFonts w:ascii="Calibri" w:hAnsi="Calibri"/>
          <w:sz w:val="26"/>
          <w:szCs w:val="26"/>
        </w:rPr>
        <w:t>за</w:t>
      </w:r>
      <w:r w:rsidR="00BA64B0">
        <w:rPr>
          <w:rFonts w:ascii="Calibri" w:hAnsi="Calibri"/>
          <w:sz w:val="26"/>
          <w:szCs w:val="26"/>
        </w:rPr>
        <w:t xml:space="preserve"> </w:t>
      </w:r>
      <w:r w:rsidR="00914618">
        <w:rPr>
          <w:rFonts w:ascii="Calibri" w:hAnsi="Calibri"/>
          <w:sz w:val="26"/>
          <w:szCs w:val="26"/>
        </w:rPr>
        <w:t>січень</w:t>
      </w:r>
      <w:r w:rsidR="008A383E">
        <w:rPr>
          <w:rFonts w:ascii="Calibri" w:hAnsi="Calibri"/>
          <w:sz w:val="26"/>
          <w:szCs w:val="26"/>
          <w:lang w:val="en-US"/>
        </w:rPr>
        <w:t>–</w:t>
      </w:r>
      <w:r w:rsidR="004477DC">
        <w:rPr>
          <w:rFonts w:ascii="Calibri" w:hAnsi="Calibri"/>
          <w:sz w:val="26"/>
          <w:szCs w:val="26"/>
        </w:rPr>
        <w:t>липе</w:t>
      </w:r>
      <w:r w:rsidR="00EE10FE">
        <w:rPr>
          <w:rFonts w:ascii="Calibri" w:hAnsi="Calibri"/>
          <w:sz w:val="26"/>
          <w:szCs w:val="26"/>
        </w:rPr>
        <w:t>нь</w:t>
      </w:r>
      <w:r w:rsidR="004071D3">
        <w:rPr>
          <w:rFonts w:ascii="Calibri" w:hAnsi="Calibri"/>
          <w:sz w:val="26"/>
          <w:szCs w:val="26"/>
        </w:rPr>
        <w:t xml:space="preserve"> </w:t>
      </w:r>
      <w:r w:rsidR="002D4B12" w:rsidRPr="009405A3">
        <w:rPr>
          <w:rFonts w:ascii="Calibri" w:hAnsi="Calibri"/>
          <w:sz w:val="26"/>
          <w:szCs w:val="26"/>
        </w:rPr>
        <w:t>20</w:t>
      </w:r>
      <w:r w:rsidR="002E08B7" w:rsidRPr="009405A3">
        <w:rPr>
          <w:rFonts w:ascii="Calibri" w:hAnsi="Calibri"/>
          <w:sz w:val="26"/>
          <w:szCs w:val="26"/>
        </w:rPr>
        <w:t>2</w:t>
      </w:r>
      <w:r w:rsidR="00914618">
        <w:rPr>
          <w:rFonts w:ascii="Calibri" w:hAnsi="Calibri"/>
          <w:sz w:val="26"/>
          <w:szCs w:val="26"/>
        </w:rPr>
        <w:t>4</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911F4D" w:rsidRPr="009F10FD">
        <w:rPr>
          <w:rFonts w:ascii="Calibri" w:hAnsi="Calibri"/>
          <w:sz w:val="26"/>
          <w:szCs w:val="26"/>
        </w:rPr>
        <w:t xml:space="preserve"> </w:t>
      </w:r>
      <w:r w:rsidR="00BC7E93">
        <w:rPr>
          <w:rFonts w:ascii="Calibri" w:hAnsi="Calibri"/>
          <w:sz w:val="26"/>
          <w:szCs w:val="26"/>
        </w:rPr>
        <w:t>3</w:t>
      </w:r>
      <w:r w:rsidR="001358DD">
        <w:rPr>
          <w:rFonts w:ascii="Calibri" w:hAnsi="Calibri"/>
          <w:sz w:val="26"/>
          <w:szCs w:val="26"/>
        </w:rPr>
        <w:t>68704,8</w:t>
      </w:r>
      <w:r w:rsidR="00991157">
        <w:rPr>
          <w:rFonts w:ascii="Calibri" w:hAnsi="Calibri"/>
          <w:sz w:val="26"/>
          <w:szCs w:val="26"/>
        </w:rPr>
        <w:t xml:space="preserve"> </w:t>
      </w:r>
      <w:r w:rsidR="00432619" w:rsidRPr="009405A3">
        <w:rPr>
          <w:rFonts w:ascii="Calibri" w:hAnsi="Calibri"/>
          <w:sz w:val="26"/>
          <w:szCs w:val="26"/>
        </w:rPr>
        <w:t>тис</w:t>
      </w:r>
      <w:r w:rsidR="002D4B12" w:rsidRPr="009405A3">
        <w:rPr>
          <w:rFonts w:ascii="Calibri" w:hAnsi="Calibri"/>
          <w:sz w:val="26"/>
          <w:szCs w:val="26"/>
        </w:rPr>
        <w:t xml:space="preserve">.дол.). </w:t>
      </w:r>
    </w:p>
    <w:p w:rsidR="00294A0E" w:rsidRPr="002F1AD5" w:rsidRDefault="00C52C49" w:rsidP="009A65B8">
      <w:pPr>
        <w:ind w:firstLine="720"/>
        <w:jc w:val="both"/>
        <w:rPr>
          <w:rFonts w:ascii="Calibri" w:hAnsi="Calibri"/>
          <w:sz w:val="26"/>
          <w:szCs w:val="26"/>
        </w:rPr>
      </w:pPr>
      <w:r w:rsidRPr="00447976">
        <w:rPr>
          <w:rFonts w:ascii="Calibri" w:hAnsi="Calibri"/>
          <w:sz w:val="26"/>
          <w:szCs w:val="26"/>
        </w:rPr>
        <w:t>Коефіцієнт покриття експортом імпорту с</w:t>
      </w:r>
      <w:r w:rsidR="00432619" w:rsidRPr="00447976">
        <w:rPr>
          <w:rFonts w:ascii="Calibri" w:hAnsi="Calibri"/>
          <w:sz w:val="26"/>
          <w:szCs w:val="26"/>
        </w:rPr>
        <w:t>клав</w:t>
      </w:r>
      <w:r w:rsidRPr="00447976">
        <w:rPr>
          <w:rFonts w:ascii="Calibri" w:hAnsi="Calibri"/>
          <w:sz w:val="26"/>
          <w:szCs w:val="26"/>
        </w:rPr>
        <w:t xml:space="preserve"> </w:t>
      </w:r>
      <w:r w:rsidR="007B761C">
        <w:rPr>
          <w:rFonts w:ascii="Calibri" w:hAnsi="Calibri"/>
          <w:sz w:val="26"/>
          <w:szCs w:val="26"/>
        </w:rPr>
        <w:t>2,</w:t>
      </w:r>
      <w:r w:rsidR="009A614A">
        <w:rPr>
          <w:rFonts w:ascii="Calibri" w:hAnsi="Calibri"/>
          <w:sz w:val="26"/>
          <w:szCs w:val="26"/>
        </w:rPr>
        <w:t>39</w:t>
      </w:r>
      <w:r w:rsidR="008318A1">
        <w:rPr>
          <w:rFonts w:ascii="Calibri" w:hAnsi="Calibri"/>
          <w:sz w:val="26"/>
          <w:szCs w:val="26"/>
        </w:rPr>
        <w:t xml:space="preserve"> </w:t>
      </w:r>
      <w:r w:rsidRPr="002F1AD5">
        <w:rPr>
          <w:rFonts w:ascii="Calibri" w:hAnsi="Calibri"/>
          <w:sz w:val="26"/>
          <w:szCs w:val="26"/>
        </w:rPr>
        <w:t>(</w:t>
      </w:r>
      <w:r w:rsidR="00BA64B0" w:rsidRPr="002F1AD5">
        <w:rPr>
          <w:rFonts w:ascii="Calibri" w:hAnsi="Calibri"/>
          <w:sz w:val="26"/>
          <w:szCs w:val="26"/>
        </w:rPr>
        <w:t xml:space="preserve">у </w:t>
      </w:r>
      <w:r w:rsidR="00914618">
        <w:rPr>
          <w:rFonts w:ascii="Calibri" w:hAnsi="Calibri"/>
          <w:sz w:val="26"/>
          <w:szCs w:val="26"/>
        </w:rPr>
        <w:t>січні</w:t>
      </w:r>
      <w:r w:rsidR="00917C80">
        <w:rPr>
          <w:rFonts w:ascii="Calibri" w:hAnsi="Calibri"/>
          <w:sz w:val="26"/>
          <w:szCs w:val="26"/>
          <w:lang w:val="en-US"/>
        </w:rPr>
        <w:t>–</w:t>
      </w:r>
      <w:r w:rsidR="009A614A">
        <w:rPr>
          <w:rFonts w:ascii="Calibri" w:hAnsi="Calibri"/>
          <w:sz w:val="26"/>
          <w:szCs w:val="26"/>
        </w:rPr>
        <w:t>лип</w:t>
      </w:r>
      <w:r w:rsidR="007C25F6">
        <w:rPr>
          <w:rFonts w:ascii="Calibri" w:hAnsi="Calibri"/>
          <w:sz w:val="26"/>
          <w:szCs w:val="26"/>
        </w:rPr>
        <w:t>н</w:t>
      </w:r>
      <w:r w:rsidR="006E30C7">
        <w:rPr>
          <w:rFonts w:ascii="Calibri" w:hAnsi="Calibri"/>
          <w:sz w:val="26"/>
          <w:szCs w:val="26"/>
        </w:rPr>
        <w:t>і</w:t>
      </w:r>
      <w:r w:rsidR="00914618">
        <w:rPr>
          <w:rFonts w:ascii="Calibri" w:hAnsi="Calibri"/>
          <w:sz w:val="26"/>
          <w:szCs w:val="26"/>
        </w:rPr>
        <w:t xml:space="preserve"> </w:t>
      </w:r>
      <w:r w:rsidR="009F56BB" w:rsidRPr="002F1AD5">
        <w:rPr>
          <w:rFonts w:ascii="Calibri" w:hAnsi="Calibri"/>
          <w:sz w:val="26"/>
          <w:szCs w:val="26"/>
        </w:rPr>
        <w:t>20</w:t>
      </w:r>
      <w:r w:rsidR="002E08B7" w:rsidRPr="002F1AD5">
        <w:rPr>
          <w:rFonts w:ascii="Calibri" w:hAnsi="Calibri"/>
          <w:sz w:val="26"/>
          <w:szCs w:val="26"/>
        </w:rPr>
        <w:t>2</w:t>
      </w:r>
      <w:r w:rsidR="00914618">
        <w:rPr>
          <w:rFonts w:ascii="Calibri" w:hAnsi="Calibri"/>
          <w:sz w:val="26"/>
          <w:szCs w:val="26"/>
        </w:rPr>
        <w:t>4</w:t>
      </w:r>
      <w:r w:rsidR="002D15A0" w:rsidRPr="002F1AD5">
        <w:rPr>
          <w:rFonts w:ascii="Calibri" w:hAnsi="Calibri"/>
          <w:sz w:val="26"/>
          <w:szCs w:val="26"/>
        </w:rPr>
        <w:t>р. –</w:t>
      </w:r>
      <w:r w:rsidR="00B34F31">
        <w:rPr>
          <w:rFonts w:ascii="Calibri" w:hAnsi="Calibri"/>
          <w:sz w:val="26"/>
          <w:szCs w:val="26"/>
          <w:lang w:val="en-US"/>
        </w:rPr>
        <w:t xml:space="preserve"> </w:t>
      </w:r>
      <w:r w:rsidR="009A614A">
        <w:rPr>
          <w:rFonts w:ascii="Calibri" w:hAnsi="Calibri"/>
          <w:sz w:val="26"/>
          <w:szCs w:val="26"/>
        </w:rPr>
        <w:t>2,90</w:t>
      </w:r>
      <w:r w:rsidR="00870222" w:rsidRPr="002F1AD5">
        <w:rPr>
          <w:rFonts w:ascii="Calibri" w:hAnsi="Calibri"/>
          <w:sz w:val="26"/>
          <w:szCs w:val="26"/>
        </w:rPr>
        <w:t>)</w:t>
      </w:r>
      <w:r w:rsidRPr="002F1AD5">
        <w:rPr>
          <w:rFonts w:ascii="Calibri" w:hAnsi="Calibri"/>
          <w:sz w:val="26"/>
          <w:szCs w:val="26"/>
        </w:rPr>
        <w:t>.</w:t>
      </w:r>
    </w:p>
    <w:p w:rsidR="00061166" w:rsidRPr="003A6976" w:rsidRDefault="00061166" w:rsidP="009A65B8">
      <w:pPr>
        <w:ind w:firstLine="720"/>
        <w:jc w:val="both"/>
        <w:rPr>
          <w:rFonts w:ascii="Calibri" w:hAnsi="Calibri"/>
          <w:sz w:val="26"/>
          <w:szCs w:val="26"/>
        </w:rPr>
      </w:pPr>
      <w:r w:rsidRPr="003A6976">
        <w:rPr>
          <w:rFonts w:ascii="Calibri" w:hAnsi="Calibri"/>
          <w:sz w:val="26"/>
          <w:szCs w:val="26"/>
        </w:rPr>
        <w:t xml:space="preserve">Зовнішньоторговельні операції проводились </w:t>
      </w:r>
      <w:r w:rsidR="0082344E" w:rsidRPr="003A6976">
        <w:rPr>
          <w:rFonts w:ascii="Calibri" w:hAnsi="Calibri"/>
          <w:sz w:val="26"/>
          <w:szCs w:val="26"/>
        </w:rPr>
        <w:t>і</w:t>
      </w:r>
      <w:r w:rsidRPr="003A6976">
        <w:rPr>
          <w:rFonts w:ascii="Calibri" w:hAnsi="Calibri"/>
          <w:sz w:val="26"/>
          <w:szCs w:val="26"/>
        </w:rPr>
        <w:t>з партнерами</w:t>
      </w:r>
      <w:r w:rsidR="00BA2503" w:rsidRPr="003A6976">
        <w:rPr>
          <w:rFonts w:ascii="Calibri" w:hAnsi="Calibri"/>
          <w:sz w:val="26"/>
          <w:szCs w:val="26"/>
        </w:rPr>
        <w:t xml:space="preserve"> </w:t>
      </w:r>
      <w:r w:rsidR="00BA2503" w:rsidRPr="00AC5DBE">
        <w:rPr>
          <w:rFonts w:ascii="Calibri" w:hAnsi="Calibri"/>
          <w:sz w:val="26"/>
          <w:szCs w:val="26"/>
        </w:rPr>
        <w:t>з</w:t>
      </w:r>
      <w:r w:rsidR="00E76C8D">
        <w:rPr>
          <w:rFonts w:ascii="Calibri" w:hAnsi="Calibri"/>
          <w:sz w:val="26"/>
          <w:szCs w:val="26"/>
        </w:rPr>
        <w:t>і</w:t>
      </w:r>
      <w:r w:rsidR="00E36F71" w:rsidRPr="00AC5DBE">
        <w:rPr>
          <w:rFonts w:ascii="Calibri" w:hAnsi="Calibri"/>
          <w:sz w:val="26"/>
          <w:szCs w:val="26"/>
        </w:rPr>
        <w:t xml:space="preserve"> </w:t>
      </w:r>
      <w:r w:rsidR="00055DC0">
        <w:rPr>
          <w:rFonts w:ascii="Calibri" w:hAnsi="Calibri"/>
          <w:sz w:val="26"/>
          <w:szCs w:val="26"/>
          <w:lang w:val="en-US"/>
        </w:rPr>
        <w:t>1</w:t>
      </w:r>
      <w:r w:rsidR="004237F6">
        <w:rPr>
          <w:rFonts w:ascii="Calibri" w:hAnsi="Calibri"/>
          <w:sz w:val="26"/>
          <w:szCs w:val="26"/>
        </w:rPr>
        <w:t>1</w:t>
      </w:r>
      <w:r w:rsidR="009A614A">
        <w:rPr>
          <w:rFonts w:ascii="Calibri" w:hAnsi="Calibri"/>
          <w:sz w:val="26"/>
          <w:szCs w:val="26"/>
        </w:rPr>
        <w:t>8</w:t>
      </w:r>
      <w:r w:rsidR="002E08B7" w:rsidRPr="00AC5DBE">
        <w:rPr>
          <w:rFonts w:ascii="Calibri" w:hAnsi="Calibri"/>
          <w:sz w:val="26"/>
          <w:szCs w:val="26"/>
        </w:rPr>
        <w:t xml:space="preserve"> </w:t>
      </w:r>
      <w:r w:rsidRPr="003A6976">
        <w:rPr>
          <w:rFonts w:ascii="Calibri" w:hAnsi="Calibri"/>
          <w:sz w:val="26"/>
          <w:szCs w:val="26"/>
        </w:rPr>
        <w:t>країн</w:t>
      </w:r>
      <w:r w:rsidR="00052D84" w:rsidRPr="003A6976">
        <w:rPr>
          <w:rFonts w:ascii="Calibri" w:hAnsi="Calibri"/>
          <w:sz w:val="26"/>
          <w:szCs w:val="26"/>
        </w:rPr>
        <w:t xml:space="preserve"> </w:t>
      </w:r>
      <w:r w:rsidRPr="003A6976">
        <w:rPr>
          <w:rFonts w:ascii="Calibri" w:hAnsi="Calibri"/>
          <w:sz w:val="26"/>
          <w:szCs w:val="26"/>
        </w:rPr>
        <w:t xml:space="preserve">світу. </w:t>
      </w:r>
    </w:p>
    <w:p w:rsidR="00372174" w:rsidRDefault="00A83759" w:rsidP="00372174">
      <w:pPr>
        <w:rPr>
          <w:rFonts w:ascii="Calibri" w:hAnsi="Calibri"/>
          <w:b/>
        </w:rPr>
      </w:pPr>
      <w:r w:rsidRPr="002C5D08">
        <w:rPr>
          <w:noProof/>
          <w:sz w:val="28"/>
          <w:szCs w:val="28"/>
          <w:lang w:eastAsia="uk-UA"/>
        </w:rPr>
        <w:drawing>
          <wp:anchor distT="0" distB="0" distL="114300" distR="114300" simplePos="0" relativeHeight="251659264" behindDoc="1" locked="0" layoutInCell="1" allowOverlap="1" wp14:anchorId="642ED127" wp14:editId="731AA7FF">
            <wp:simplePos x="0" y="0"/>
            <wp:positionH relativeFrom="column">
              <wp:posOffset>3183255</wp:posOffset>
            </wp:positionH>
            <wp:positionV relativeFrom="paragraph">
              <wp:posOffset>638175</wp:posOffset>
            </wp:positionV>
            <wp:extent cx="3028950" cy="2222500"/>
            <wp:effectExtent l="0" t="0" r="0" b="6350"/>
            <wp:wrapTight wrapText="bothSides">
              <wp:wrapPolygon edited="0">
                <wp:start x="0" y="0"/>
                <wp:lineTo x="0" y="21477"/>
                <wp:lineTo x="21464" y="21477"/>
                <wp:lineTo x="21464"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F84663" w:rsidRPr="002C5D08">
        <w:rPr>
          <w:noProof/>
          <w:sz w:val="28"/>
          <w:szCs w:val="28"/>
          <w:lang w:eastAsia="uk-UA"/>
        </w:rPr>
        <w:drawing>
          <wp:anchor distT="0" distB="0" distL="114300" distR="114300" simplePos="0" relativeHeight="251661312" behindDoc="1" locked="0" layoutInCell="1" allowOverlap="1" wp14:anchorId="6A04082A" wp14:editId="37BA1138">
            <wp:simplePos x="0" y="0"/>
            <wp:positionH relativeFrom="column">
              <wp:posOffset>-6651</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
        <w:gridCol w:w="4536"/>
        <w:gridCol w:w="4536"/>
      </w:tblGrid>
      <w:tr w:rsidR="004E029C" w:rsidTr="006C2E19">
        <w:tc>
          <w:tcPr>
            <w:tcW w:w="4678" w:type="dxa"/>
          </w:tcPr>
          <w:p w:rsidR="004E029C" w:rsidRDefault="004E029C"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4E029C" w:rsidRDefault="004E029C"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4E029C" w:rsidRDefault="004E029C" w:rsidP="00372174">
            <w:pPr>
              <w:jc w:val="center"/>
              <w:rPr>
                <w:rFonts w:ascii="Calibri" w:hAnsi="Calibri"/>
                <w:b/>
              </w:rPr>
            </w:pPr>
            <w:r w:rsidRPr="00875C29">
              <w:rPr>
                <w:rFonts w:ascii="Calibri" w:hAnsi="Calibri"/>
              </w:rPr>
              <w:t>наростаючим підсумком)</w:t>
            </w:r>
          </w:p>
        </w:tc>
        <w:tc>
          <w:tcPr>
            <w:tcW w:w="567" w:type="dxa"/>
          </w:tcPr>
          <w:p w:rsidR="004E029C" w:rsidRDefault="004E029C" w:rsidP="00372174">
            <w:pPr>
              <w:jc w:val="center"/>
              <w:rPr>
                <w:rFonts w:ascii="Calibri" w:hAnsi="Calibri"/>
                <w:b/>
              </w:rPr>
            </w:pPr>
          </w:p>
        </w:tc>
        <w:tc>
          <w:tcPr>
            <w:tcW w:w="4536" w:type="dxa"/>
          </w:tcPr>
          <w:p w:rsidR="004E029C" w:rsidRPr="00372174" w:rsidRDefault="004E029C"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c>
          <w:tcPr>
            <w:tcW w:w="4536" w:type="dxa"/>
          </w:tcPr>
          <w:p w:rsidR="004E029C" w:rsidRDefault="004E029C" w:rsidP="00372174">
            <w:pPr>
              <w:jc w:val="center"/>
              <w:rPr>
                <w:rFonts w:ascii="Calibri" w:hAnsi="Calibri"/>
                <w:b/>
              </w:rPr>
            </w:pP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Default="004D2EBB" w:rsidP="004D2EBB">
      <w:pPr>
        <w:rPr>
          <w:rFonts w:ascii="Calibri" w:hAnsi="Calibri"/>
          <w:sz w:val="22"/>
          <w:szCs w:val="22"/>
          <w:u w:val="single"/>
        </w:rPr>
      </w:pPr>
      <w:r w:rsidRPr="00001357">
        <w:rPr>
          <w:rFonts w:ascii="Calibri" w:hAnsi="Calibri"/>
          <w:sz w:val="22"/>
          <w:szCs w:val="22"/>
          <w:u w:val="single"/>
        </w:rPr>
        <w:t xml:space="preserve">Географічне охоплення </w:t>
      </w:r>
    </w:p>
    <w:p w:rsidR="008E5906" w:rsidRPr="008E5906" w:rsidRDefault="008E5906" w:rsidP="008E5906">
      <w:pPr>
        <w:jc w:val="both"/>
        <w:rPr>
          <w:rFonts w:ascii="Calibri" w:hAnsi="Calibri"/>
          <w:sz w:val="22"/>
          <w:szCs w:val="22"/>
        </w:rPr>
      </w:pPr>
      <w:r w:rsidRPr="008E5906">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8E5906" w:rsidRPr="00001357" w:rsidRDefault="008E5906" w:rsidP="004D2EBB">
      <w:pPr>
        <w:rPr>
          <w:rFonts w:ascii="Calibri" w:hAnsi="Calibri"/>
          <w:sz w:val="22"/>
          <w:szCs w:val="22"/>
          <w:u w:val="single"/>
        </w:rPr>
      </w:pPr>
    </w:p>
    <w:p w:rsidR="00F375AD" w:rsidRDefault="00F375AD" w:rsidP="002E08B7">
      <w:pPr>
        <w:tabs>
          <w:tab w:val="left" w:pos="8175"/>
        </w:tabs>
        <w:jc w:val="both"/>
        <w:rPr>
          <w:rFonts w:ascii="Calibri" w:hAnsi="Calibri"/>
          <w:sz w:val="22"/>
          <w:szCs w:val="22"/>
          <w:u w:val="single"/>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lastRenderedPageBreak/>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E92926" w:rsidRPr="00A755A7" w:rsidRDefault="002E08B7" w:rsidP="00E92926">
      <w:pPr>
        <w:spacing w:before="100"/>
        <w:jc w:val="both"/>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r w:rsidR="00E92926" w:rsidRPr="00E92926">
        <w:rPr>
          <w:rStyle w:val="a5"/>
          <w:rFonts w:ascii="Calibri" w:hAnsi="Calibri"/>
          <w:color w:val="2E74B5" w:themeColor="accent1" w:themeShade="BF"/>
          <w:sz w:val="22"/>
          <w:szCs w:val="22"/>
        </w:rPr>
        <w:t>https://zakon.rada.gov.ua/laws/show/2697%D0%B0-20#n2</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за середньоквартальним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0"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2E08B7" w:rsidRPr="00E92926" w:rsidRDefault="002E08B7" w:rsidP="00B17527">
      <w:pPr>
        <w:spacing w:before="120"/>
        <w:jc w:val="both"/>
        <w:rPr>
          <w:rFonts w:ascii="Calibri" w:hAnsi="Calibri"/>
          <w:color w:val="2E74B5" w:themeColor="accent1" w:themeShade="BF"/>
          <w:sz w:val="22"/>
          <w:szCs w:val="22"/>
        </w:rPr>
      </w:pPr>
      <w:r w:rsidRPr="00875C29">
        <w:rPr>
          <w:rFonts w:ascii="Calibri" w:hAnsi="Calibri"/>
          <w:sz w:val="22"/>
          <w:szCs w:val="22"/>
        </w:rPr>
        <w:t xml:space="preserve">Методологічні положення: </w:t>
      </w:r>
      <w:hyperlink r:id="rId12" w:history="1">
        <w:r w:rsidR="00E92926" w:rsidRPr="00E92926">
          <w:rPr>
            <w:rStyle w:val="a5"/>
            <w:rFonts w:ascii="Calibri" w:hAnsi="Calibri"/>
            <w:color w:val="2E74B5" w:themeColor="accent1" w:themeShade="BF"/>
            <w:sz w:val="22"/>
            <w:szCs w:val="22"/>
          </w:rPr>
          <w:t>https://ukrstat.gov.ua/norm_doc/2022/449/449.pdf</w:t>
        </w:r>
      </w:hyperlink>
    </w:p>
    <w:p w:rsidR="002E08B7" w:rsidRPr="00E92926" w:rsidRDefault="002E08B7" w:rsidP="002E08B7">
      <w:pPr>
        <w:jc w:val="both"/>
        <w:rPr>
          <w:rFonts w:ascii="Calibri" w:hAnsi="Calibri"/>
          <w:color w:val="2E74B5" w:themeColor="accent1" w:themeShade="BF"/>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Оновлення даних здійснюється щомісячно відповідно до змін у митних деклараціях. У цьому експрес-випуску уточнено дані за попередній звітн</w:t>
      </w:r>
      <w:r w:rsidRPr="00875C29">
        <w:rPr>
          <w:rFonts w:ascii="Calibri" w:hAnsi="Calibri"/>
          <w:sz w:val="22"/>
          <w:szCs w:val="22"/>
          <w:lang w:val="ru-RU"/>
        </w:rPr>
        <w:t>ий</w:t>
      </w:r>
      <w:r w:rsidRPr="00875C29">
        <w:rPr>
          <w:rFonts w:ascii="Calibri" w:hAnsi="Calibri"/>
          <w:sz w:val="22"/>
          <w:szCs w:val="22"/>
        </w:rPr>
        <w:t xml:space="preserve"> </w:t>
      </w:r>
      <w:r w:rsidRPr="00875C29">
        <w:rPr>
          <w:rFonts w:ascii="Calibri" w:hAnsi="Calibri"/>
          <w:sz w:val="22"/>
          <w:szCs w:val="22"/>
          <w:lang w:val="ru-RU"/>
        </w:rPr>
        <w:t>період</w:t>
      </w:r>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які оприлюднюють Держстат,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3"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4E2A45" w:rsidRDefault="004E2A45"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5A636F" w:rsidRDefault="005A636F" w:rsidP="005A636F">
      <w:pPr>
        <w:jc w:val="both"/>
        <w:rPr>
          <w:rFonts w:ascii="Calibri" w:hAnsi="Calibri"/>
          <w:sz w:val="26"/>
          <w:szCs w:val="26"/>
        </w:rPr>
      </w:pPr>
      <w:bookmarkStart w:id="1" w:name="_GoBack"/>
      <w:bookmarkEnd w:id="1"/>
    </w:p>
    <w:p w:rsidR="00B909FD" w:rsidRDefault="00B909FD" w:rsidP="00B909FD">
      <w:pPr>
        <w:jc w:val="both"/>
        <w:rPr>
          <w:rFonts w:ascii="Calibri" w:hAnsi="Calibri"/>
          <w:sz w:val="22"/>
          <w:szCs w:val="22"/>
        </w:rPr>
      </w:pPr>
    </w:p>
    <w:p w:rsidR="00432619" w:rsidRDefault="00432619" w:rsidP="00941621">
      <w:pPr>
        <w:jc w:val="both"/>
        <w:rPr>
          <w:rFonts w:ascii="Calibri" w:hAnsi="Calibri"/>
          <w:sz w:val="22"/>
          <w:szCs w:val="22"/>
        </w:rPr>
      </w:pPr>
    </w:p>
    <w:p w:rsidR="00DF3A0C" w:rsidRDefault="00DF3A0C" w:rsidP="00941621">
      <w:pPr>
        <w:jc w:val="both"/>
        <w:rPr>
          <w:rFonts w:ascii="Calibri" w:hAnsi="Calibri"/>
          <w:sz w:val="22"/>
          <w:szCs w:val="22"/>
        </w:rPr>
      </w:pPr>
    </w:p>
    <w:p w:rsidR="00F84663" w:rsidRDefault="00F84663" w:rsidP="00941621">
      <w:pPr>
        <w:jc w:val="both"/>
        <w:rPr>
          <w:rFonts w:ascii="Calibri" w:hAnsi="Calibri"/>
          <w:sz w:val="22"/>
          <w:szCs w:val="22"/>
        </w:rPr>
      </w:pPr>
    </w:p>
    <w:p w:rsidR="00877DEB" w:rsidRDefault="00877DEB" w:rsidP="00941621">
      <w:pPr>
        <w:jc w:val="both"/>
        <w:rPr>
          <w:rFonts w:ascii="Calibri" w:hAnsi="Calibri"/>
          <w:sz w:val="22"/>
          <w:szCs w:val="22"/>
        </w:rPr>
      </w:pPr>
    </w:p>
    <w:p w:rsidR="00535878" w:rsidRDefault="00535878" w:rsidP="00941621">
      <w:pPr>
        <w:jc w:val="both"/>
        <w:rPr>
          <w:rFonts w:ascii="Calibri" w:hAnsi="Calibri"/>
          <w:sz w:val="22"/>
          <w:szCs w:val="22"/>
        </w:rPr>
      </w:pPr>
    </w:p>
    <w:p w:rsidR="006B113F" w:rsidRDefault="006B113F" w:rsidP="00941621">
      <w:pPr>
        <w:jc w:val="both"/>
        <w:rPr>
          <w:rFonts w:ascii="Calibri" w:hAnsi="Calibri"/>
          <w:sz w:val="22"/>
          <w:szCs w:val="22"/>
        </w:rPr>
      </w:pPr>
    </w:p>
    <w:p w:rsidR="006B113F" w:rsidRDefault="006B113F"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Pr="00124ABD" w:rsidRDefault="00877DEB"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Довідка: тел. (046</w:t>
      </w:r>
      <w:r w:rsidR="00AB6251" w:rsidRPr="00877DEB">
        <w:rPr>
          <w:rFonts w:ascii="Calibri" w:hAnsi="Calibri"/>
          <w:lang w:val="en-US"/>
        </w:rPr>
        <w:t>2</w:t>
      </w:r>
      <w:r w:rsidRPr="00F726C5">
        <w:rPr>
          <w:rFonts w:ascii="Calibri" w:hAnsi="Calibri"/>
        </w:rPr>
        <w:t>)</w:t>
      </w:r>
      <w:r w:rsidR="00AB6251" w:rsidRPr="00877DEB">
        <w:rPr>
          <w:rFonts w:ascii="Calibri" w:hAnsi="Calibri"/>
          <w:lang w:val="en-US"/>
        </w:rPr>
        <w:t xml:space="preserve"> </w:t>
      </w:r>
      <w:r w:rsidR="00B558DC">
        <w:rPr>
          <w:rFonts w:ascii="Calibri" w:hAnsi="Calibri"/>
        </w:rPr>
        <w:t>774973</w:t>
      </w:r>
      <w:r w:rsidR="00F726C5" w:rsidRPr="00F726C5">
        <w:rPr>
          <w:rFonts w:ascii="Calibri" w:hAnsi="Calibri"/>
        </w:rPr>
        <w:t xml:space="preserve">; </w:t>
      </w:r>
      <w:r w:rsidR="00F726C5" w:rsidRPr="00F726C5">
        <w:rPr>
          <w:rFonts w:ascii="Calibri" w:hAnsi="Calibri"/>
          <w:lang w:val="en-US"/>
        </w:rPr>
        <w:t>e</w:t>
      </w:r>
      <w:r w:rsidR="00F726C5" w:rsidRPr="00877DEB">
        <w:rPr>
          <w:rFonts w:ascii="Calibri" w:hAnsi="Calibri"/>
          <w:lang w:val="en-US"/>
        </w:rPr>
        <w:t>-</w:t>
      </w:r>
      <w:r w:rsidR="00F726C5" w:rsidRPr="00F726C5">
        <w:rPr>
          <w:rFonts w:ascii="Calibri" w:hAnsi="Calibri"/>
          <w:lang w:val="en-US"/>
        </w:rPr>
        <w:t>mail</w:t>
      </w:r>
      <w:r w:rsidR="00F726C5" w:rsidRPr="00227D97">
        <w:rPr>
          <w:rFonts w:ascii="Calibri" w:hAnsi="Calibri"/>
        </w:rPr>
        <w:t>:</w:t>
      </w:r>
      <w:r w:rsidR="00F726C5" w:rsidRPr="00877DEB">
        <w:rPr>
          <w:rFonts w:ascii="Calibri" w:hAnsi="Calibri"/>
          <w:lang w:val="en-US"/>
        </w:rPr>
        <w:t xml:space="preserve"> </w:t>
      </w:r>
      <w:r w:rsidR="00227D97" w:rsidRPr="00227D97">
        <w:rPr>
          <w:rFonts w:ascii="Calibri" w:hAnsi="Calibri"/>
          <w:lang w:val="en-US"/>
        </w:rPr>
        <w:t>post</w:t>
      </w:r>
      <w:hyperlink r:id="rId14" w:history="1">
        <w:r w:rsidR="00227D97" w:rsidRPr="00877DEB">
          <w:rPr>
            <w:rStyle w:val="a5"/>
            <w:rFonts w:ascii="Calibri" w:hAnsi="Calibri"/>
            <w:color w:val="auto"/>
            <w:lang w:val="en-US"/>
          </w:rPr>
          <w:t>@</w:t>
        </w:r>
        <w:r w:rsidR="00227D97" w:rsidRPr="00227D97">
          <w:rPr>
            <w:rStyle w:val="a5"/>
            <w:rFonts w:ascii="Calibri" w:hAnsi="Calibri"/>
            <w:color w:val="auto"/>
            <w:lang w:val="en-US"/>
          </w:rPr>
          <w:t>chernigivstat</w:t>
        </w:r>
        <w:r w:rsidR="00227D97" w:rsidRPr="00227D97">
          <w:rPr>
            <w:rStyle w:val="a5"/>
            <w:rFonts w:ascii="Calibri" w:hAnsi="Calibri"/>
            <w:color w:val="auto"/>
          </w:rPr>
          <w:t>.</w:t>
        </w:r>
        <w:r w:rsidR="00227D97" w:rsidRPr="00227D97">
          <w:rPr>
            <w:rStyle w:val="a5"/>
            <w:rFonts w:ascii="Calibri" w:hAnsi="Calibri"/>
            <w:color w:val="auto"/>
            <w:lang w:val="en-US"/>
          </w:rPr>
          <w:t>gov</w:t>
        </w:r>
        <w:r w:rsidR="00227D97" w:rsidRPr="00227D97">
          <w:rPr>
            <w:rStyle w:val="a5"/>
            <w:rFonts w:ascii="Calibri" w:hAnsi="Calibri"/>
            <w:color w:val="auto"/>
          </w:rPr>
          <w:t>.</w:t>
        </w:r>
        <w:r w:rsidR="00227D97" w:rsidRPr="00227D97">
          <w:rPr>
            <w:rStyle w:val="a5"/>
            <w:rFonts w:ascii="Calibri" w:hAnsi="Calibri"/>
            <w:color w:val="auto"/>
            <w:lang w:val="en-US"/>
          </w:rPr>
          <w:t>ua</w:t>
        </w:r>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5" w:history="1">
        <w:r w:rsidR="003C0BD5" w:rsidRPr="00654544">
          <w:rPr>
            <w:rStyle w:val="a5"/>
            <w:rFonts w:ascii="Calibri" w:hAnsi="Calibri"/>
            <w:color w:val="0070C0"/>
            <w:sz w:val="20"/>
          </w:rPr>
          <w:t xml:space="preserve"> </w:t>
        </w:r>
      </w:hyperlink>
      <w:hyperlink r:id="rId16" w:history="1">
        <w:r w:rsidR="003C0BD5" w:rsidRPr="00654544">
          <w:rPr>
            <w:rStyle w:val="a5"/>
            <w:rFonts w:ascii="Calibri" w:hAnsi="Calibri"/>
            <w:color w:val="0070C0"/>
            <w:sz w:val="20"/>
          </w:rPr>
          <w:t>http://www.chernigivstat.gov.ua/statdani/zovn/index.php</w:t>
        </w:r>
      </w:hyperlink>
    </w:p>
    <w:p w:rsidR="00F726C5"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5745A2">
        <w:rPr>
          <w:rFonts w:ascii="Calibri" w:hAnsi="Calibri"/>
          <w:sz w:val="20"/>
          <w:szCs w:val="20"/>
          <w:lang w:val="uk-UA"/>
        </w:rPr>
        <w:t>5</w:t>
      </w:r>
    </w:p>
    <w:p w:rsidR="002D4B9A" w:rsidRPr="009B146C" w:rsidRDefault="002D4B9A" w:rsidP="002D4B9A">
      <w:pPr>
        <w:jc w:val="right"/>
        <w:rPr>
          <w:rFonts w:ascii="Calibri" w:hAnsi="Calibri"/>
        </w:rPr>
      </w:pPr>
      <w:r w:rsidRPr="009B146C">
        <w:rPr>
          <w:rFonts w:ascii="Calibri" w:hAnsi="Calibri"/>
        </w:rPr>
        <w:lastRenderedPageBreak/>
        <w:t>Додаток 1</w:t>
      </w:r>
    </w:p>
    <w:p w:rsidR="005F2A1E" w:rsidRPr="009B146C" w:rsidRDefault="005F2A1E" w:rsidP="002D4B9A">
      <w:pPr>
        <w:jc w:val="right"/>
        <w:rPr>
          <w:rFonts w:ascii="Calibri" w:hAnsi="Calibri"/>
          <w:color w:val="FF0000"/>
        </w:rPr>
      </w:pPr>
    </w:p>
    <w:p w:rsidR="002D4B9A" w:rsidRPr="009B146C" w:rsidRDefault="002D4B9A" w:rsidP="002D4B9A">
      <w:pPr>
        <w:jc w:val="center"/>
        <w:rPr>
          <w:rFonts w:ascii="Calibri" w:hAnsi="Calibri"/>
          <w:b/>
          <w:sz w:val="24"/>
          <w:szCs w:val="24"/>
        </w:rPr>
      </w:pPr>
      <w:r w:rsidRPr="009B146C">
        <w:rPr>
          <w:rFonts w:ascii="Calibri" w:hAnsi="Calibri"/>
          <w:b/>
          <w:sz w:val="24"/>
          <w:szCs w:val="24"/>
        </w:rPr>
        <w:t xml:space="preserve">Географічна структура зовнішньої торгівлі товарами </w:t>
      </w:r>
      <w:r w:rsidR="00334950">
        <w:rPr>
          <w:rFonts w:ascii="Calibri" w:hAnsi="Calibri"/>
          <w:b/>
          <w:sz w:val="24"/>
          <w:szCs w:val="24"/>
        </w:rPr>
        <w:t>в</w:t>
      </w:r>
      <w:r w:rsidR="00F31A22">
        <w:rPr>
          <w:rFonts w:ascii="Calibri" w:hAnsi="Calibri"/>
          <w:b/>
          <w:sz w:val="24"/>
          <w:szCs w:val="24"/>
        </w:rPr>
        <w:t xml:space="preserve"> січ</w:t>
      </w:r>
      <w:r w:rsidR="00E6083D">
        <w:rPr>
          <w:rFonts w:ascii="Calibri" w:hAnsi="Calibri"/>
          <w:b/>
          <w:sz w:val="24"/>
          <w:szCs w:val="24"/>
        </w:rPr>
        <w:t>ні</w:t>
      </w:r>
      <w:r w:rsidR="001E3469">
        <w:rPr>
          <w:rFonts w:ascii="Calibri" w:hAnsi="Calibri"/>
          <w:b/>
          <w:sz w:val="24"/>
          <w:szCs w:val="24"/>
        </w:rPr>
        <w:t>–</w:t>
      </w:r>
      <w:r w:rsidR="007C5720">
        <w:rPr>
          <w:rFonts w:ascii="Calibri" w:hAnsi="Calibri"/>
          <w:b/>
          <w:sz w:val="24"/>
          <w:szCs w:val="24"/>
        </w:rPr>
        <w:t>лип</w:t>
      </w:r>
      <w:r w:rsidR="008300BA">
        <w:rPr>
          <w:rFonts w:ascii="Calibri" w:hAnsi="Calibri"/>
          <w:b/>
          <w:sz w:val="24"/>
          <w:szCs w:val="24"/>
        </w:rPr>
        <w:t>н</w:t>
      </w:r>
      <w:r w:rsidR="00E97D8D">
        <w:rPr>
          <w:rFonts w:ascii="Calibri" w:hAnsi="Calibri"/>
          <w:b/>
          <w:sz w:val="24"/>
          <w:szCs w:val="24"/>
        </w:rPr>
        <w:t>і</w:t>
      </w:r>
      <w:r w:rsidRPr="009B146C">
        <w:rPr>
          <w:rFonts w:ascii="Calibri" w:hAnsi="Calibri"/>
          <w:sz w:val="24"/>
          <w:szCs w:val="26"/>
        </w:rPr>
        <w:t xml:space="preserve">  </w:t>
      </w:r>
      <w:r w:rsidRPr="009B146C">
        <w:rPr>
          <w:rFonts w:ascii="Calibri" w:hAnsi="Calibri"/>
          <w:b/>
          <w:sz w:val="24"/>
          <w:szCs w:val="24"/>
        </w:rPr>
        <w:t>202</w:t>
      </w:r>
      <w:r w:rsidR="00F31A22">
        <w:rPr>
          <w:rFonts w:ascii="Calibri" w:hAnsi="Calibri"/>
          <w:b/>
          <w:sz w:val="24"/>
          <w:szCs w:val="24"/>
        </w:rPr>
        <w:t>5</w:t>
      </w:r>
      <w:r w:rsidRPr="009B146C">
        <w:rPr>
          <w:rFonts w:ascii="Calibri" w:hAnsi="Calibri"/>
          <w:b/>
          <w:sz w:val="24"/>
          <w:szCs w:val="24"/>
        </w:rPr>
        <w:t xml:space="preserve"> р</w:t>
      </w:r>
      <w:r w:rsidR="00F806EE">
        <w:rPr>
          <w:rFonts w:ascii="Calibri" w:hAnsi="Calibri"/>
          <w:b/>
          <w:sz w:val="24"/>
          <w:szCs w:val="24"/>
        </w:rPr>
        <w:t>о</w:t>
      </w:r>
      <w:r w:rsidR="00F31A22">
        <w:rPr>
          <w:rFonts w:ascii="Calibri" w:hAnsi="Calibri"/>
          <w:b/>
          <w:sz w:val="24"/>
          <w:szCs w:val="24"/>
        </w:rPr>
        <w:t>ку</w:t>
      </w:r>
    </w:p>
    <w:p w:rsidR="002D4B9A" w:rsidRPr="009B146C" w:rsidRDefault="002D4B9A" w:rsidP="002D4B9A">
      <w:pPr>
        <w:jc w:val="center"/>
        <w:rPr>
          <w:rFonts w:ascii="Calibri" w:hAnsi="Calibri"/>
          <w:color w:val="FF0000"/>
          <w:szCs w:val="16"/>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2762"/>
        <w:gridCol w:w="14"/>
        <w:gridCol w:w="1037"/>
        <w:gridCol w:w="21"/>
        <w:gridCol w:w="1008"/>
        <w:gridCol w:w="21"/>
        <w:gridCol w:w="940"/>
        <w:gridCol w:w="23"/>
        <w:gridCol w:w="963"/>
        <w:gridCol w:w="16"/>
        <w:gridCol w:w="1014"/>
        <w:gridCol w:w="16"/>
        <w:gridCol w:w="861"/>
        <w:gridCol w:w="10"/>
        <w:gridCol w:w="987"/>
      </w:tblGrid>
      <w:tr w:rsidR="009B2C33" w:rsidRPr="009B146C" w:rsidTr="00AB3A55">
        <w:trPr>
          <w:cantSplit/>
        </w:trPr>
        <w:tc>
          <w:tcPr>
            <w:tcW w:w="1425"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1569" w:type="pct"/>
            <w:gridSpan w:val="6"/>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Експорт</w:t>
            </w:r>
          </w:p>
        </w:tc>
        <w:tc>
          <w:tcPr>
            <w:tcW w:w="1497" w:type="pct"/>
            <w:gridSpan w:val="7"/>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Імпорт</w:t>
            </w:r>
          </w:p>
        </w:tc>
        <w:tc>
          <w:tcPr>
            <w:tcW w:w="509"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Сальдо</w:t>
            </w:r>
          </w:p>
        </w:tc>
      </w:tr>
      <w:tr w:rsidR="009B2C33" w:rsidRPr="009B146C" w:rsidTr="005B5268">
        <w:trPr>
          <w:cantSplit/>
          <w:trHeight w:val="1382"/>
        </w:trPr>
        <w:tc>
          <w:tcPr>
            <w:tcW w:w="1425"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542" w:type="pct"/>
            <w:gridSpan w:val="2"/>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тис.дол.</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7C5720">
              <w:rPr>
                <w:rFonts w:ascii="Calibri" w:hAnsi="Calibri"/>
                <w:sz w:val="22"/>
                <w:szCs w:val="22"/>
              </w:rPr>
              <w:t>лип</w:t>
            </w:r>
            <w:r w:rsidR="002D4272">
              <w:rPr>
                <w:rFonts w:ascii="Calibri" w:hAnsi="Calibri"/>
                <w:sz w:val="22"/>
                <w:szCs w:val="22"/>
              </w:rPr>
              <w:t>н</w:t>
            </w:r>
            <w:r w:rsidR="00E97D8D">
              <w:rPr>
                <w:rFonts w:ascii="Calibri" w:hAnsi="Calibri"/>
                <w:sz w:val="22"/>
                <w:szCs w:val="22"/>
              </w:rPr>
              <w:t>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96"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r w:rsidRPr="009B146C">
              <w:rPr>
                <w:rFonts w:ascii="Calibri" w:hAnsi="Calibri"/>
                <w:bCs/>
                <w:sz w:val="22"/>
                <w:szCs w:val="22"/>
              </w:rPr>
              <w:t>загаль-ного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17" w:type="pct"/>
            <w:gridSpan w:val="3"/>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тис.дол.</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7C5720">
              <w:rPr>
                <w:rFonts w:ascii="Calibri" w:hAnsi="Calibri"/>
                <w:sz w:val="22"/>
                <w:szCs w:val="22"/>
              </w:rPr>
              <w:t>лип</w:t>
            </w:r>
            <w:r w:rsidR="00E97D8D">
              <w:rPr>
                <w:rFonts w:ascii="Calibri" w:hAnsi="Calibri"/>
                <w:sz w:val="22"/>
                <w:szCs w:val="22"/>
              </w:rPr>
              <w:t>ня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49"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r w:rsidRPr="009B146C">
              <w:rPr>
                <w:rFonts w:ascii="Calibri" w:hAnsi="Calibri"/>
                <w:bCs/>
                <w:sz w:val="22"/>
                <w:szCs w:val="22"/>
              </w:rPr>
              <w:t>загаль-ного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09"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r>
      <w:tr w:rsidR="00D827EB" w:rsidRPr="00394D18" w:rsidTr="004F5780">
        <w:trPr>
          <w:cantSplit/>
          <w:trHeight w:val="150"/>
        </w:trPr>
        <w:tc>
          <w:tcPr>
            <w:tcW w:w="1425" w:type="pct"/>
            <w:vAlign w:val="bottom"/>
          </w:tcPr>
          <w:p w:rsidR="00D827EB" w:rsidRPr="00394D18" w:rsidRDefault="00D827EB" w:rsidP="00D827EB">
            <w:pPr>
              <w:spacing w:before="120"/>
              <w:jc w:val="both"/>
              <w:rPr>
                <w:rFonts w:asciiTheme="minorHAnsi" w:hAnsiTheme="minorHAnsi"/>
                <w:sz w:val="22"/>
                <w:szCs w:val="22"/>
              </w:rPr>
            </w:pPr>
            <w:r w:rsidRPr="00394D18">
              <w:rPr>
                <w:rFonts w:asciiTheme="minorHAnsi" w:hAnsiTheme="minorHAnsi"/>
                <w:b/>
                <w:sz w:val="22"/>
                <w:szCs w:val="22"/>
              </w:rPr>
              <w:t>Усього</w:t>
            </w:r>
          </w:p>
        </w:tc>
        <w:tc>
          <w:tcPr>
            <w:tcW w:w="542" w:type="pct"/>
            <w:gridSpan w:val="2"/>
            <w:vAlign w:val="bottom"/>
          </w:tcPr>
          <w:p w:rsidR="00D827EB" w:rsidRPr="00394D18" w:rsidRDefault="00807FA2" w:rsidP="00477B57">
            <w:pPr>
              <w:ind w:left="-900" w:firstLine="900"/>
              <w:jc w:val="right"/>
              <w:rPr>
                <w:rFonts w:ascii="Calibri" w:hAnsi="Calibri"/>
                <w:b/>
                <w:bCs/>
                <w:color w:val="000000"/>
                <w:sz w:val="22"/>
                <w:szCs w:val="22"/>
                <w:lang w:eastAsia="uk-UA"/>
              </w:rPr>
            </w:pPr>
            <w:r>
              <w:rPr>
                <w:rFonts w:ascii="Calibri" w:hAnsi="Calibri"/>
                <w:b/>
                <w:bCs/>
                <w:color w:val="000000"/>
                <w:sz w:val="22"/>
                <w:szCs w:val="22"/>
                <w:lang w:eastAsia="uk-UA"/>
              </w:rPr>
              <w:t>619722,0</w:t>
            </w:r>
          </w:p>
        </w:tc>
        <w:tc>
          <w:tcPr>
            <w:tcW w:w="531" w:type="pct"/>
            <w:gridSpan w:val="2"/>
            <w:vAlign w:val="bottom"/>
          </w:tcPr>
          <w:p w:rsidR="00D827EB" w:rsidRPr="00394D18" w:rsidRDefault="00807FA2" w:rsidP="00B37F28">
            <w:pPr>
              <w:jc w:val="right"/>
              <w:rPr>
                <w:rFonts w:ascii="Calibri" w:hAnsi="Calibri"/>
                <w:b/>
                <w:bCs/>
                <w:color w:val="000000"/>
                <w:sz w:val="22"/>
                <w:szCs w:val="22"/>
                <w:lang w:eastAsia="uk-UA"/>
              </w:rPr>
            </w:pPr>
            <w:r>
              <w:rPr>
                <w:rFonts w:ascii="Calibri" w:hAnsi="Calibri"/>
                <w:b/>
                <w:bCs/>
                <w:color w:val="000000"/>
                <w:sz w:val="22"/>
                <w:szCs w:val="22"/>
                <w:lang w:eastAsia="uk-UA"/>
              </w:rPr>
              <w:t>110,1</w:t>
            </w:r>
          </w:p>
        </w:tc>
        <w:tc>
          <w:tcPr>
            <w:tcW w:w="496" w:type="pct"/>
            <w:gridSpan w:val="2"/>
            <w:vAlign w:val="bottom"/>
          </w:tcPr>
          <w:p w:rsidR="00D827EB" w:rsidRPr="00394D18" w:rsidRDefault="003A6F56" w:rsidP="00477B57">
            <w:pPr>
              <w:jc w:val="right"/>
              <w:rPr>
                <w:rFonts w:ascii="Calibri" w:hAnsi="Calibri"/>
                <w:b/>
                <w:bCs/>
                <w:color w:val="000000"/>
                <w:sz w:val="22"/>
                <w:szCs w:val="22"/>
                <w:lang w:eastAsia="uk-UA"/>
              </w:rPr>
            </w:pPr>
            <w:r w:rsidRPr="00394D18">
              <w:rPr>
                <w:rFonts w:ascii="Calibri" w:hAnsi="Calibri"/>
                <w:b/>
                <w:bCs/>
                <w:color w:val="000000"/>
                <w:sz w:val="22"/>
                <w:szCs w:val="22"/>
                <w:lang w:eastAsia="uk-UA"/>
              </w:rPr>
              <w:t>100,0</w:t>
            </w:r>
          </w:p>
        </w:tc>
        <w:tc>
          <w:tcPr>
            <w:tcW w:w="517" w:type="pct"/>
            <w:gridSpan w:val="3"/>
            <w:vAlign w:val="bottom"/>
          </w:tcPr>
          <w:p w:rsidR="00D827EB" w:rsidRPr="00394D18" w:rsidRDefault="00807FA2" w:rsidP="00B37F28">
            <w:pPr>
              <w:jc w:val="right"/>
              <w:rPr>
                <w:rFonts w:ascii="Calibri" w:hAnsi="Calibri"/>
                <w:b/>
                <w:bCs/>
                <w:color w:val="000000"/>
                <w:sz w:val="22"/>
                <w:szCs w:val="22"/>
                <w:lang w:eastAsia="uk-UA"/>
              </w:rPr>
            </w:pPr>
            <w:r>
              <w:rPr>
                <w:rFonts w:ascii="Calibri" w:hAnsi="Calibri"/>
                <w:b/>
                <w:bCs/>
                <w:color w:val="000000"/>
                <w:sz w:val="22"/>
                <w:szCs w:val="22"/>
                <w:lang w:eastAsia="uk-UA"/>
              </w:rPr>
              <w:t>259403,9</w:t>
            </w:r>
          </w:p>
        </w:tc>
        <w:tc>
          <w:tcPr>
            <w:tcW w:w="531" w:type="pct"/>
            <w:gridSpan w:val="2"/>
            <w:vAlign w:val="bottom"/>
          </w:tcPr>
          <w:p w:rsidR="00D827EB" w:rsidRPr="00394D18" w:rsidRDefault="00807FA2" w:rsidP="00B37F28">
            <w:pPr>
              <w:jc w:val="right"/>
              <w:rPr>
                <w:rFonts w:ascii="Calibri" w:hAnsi="Calibri"/>
                <w:b/>
                <w:bCs/>
                <w:color w:val="000000"/>
                <w:sz w:val="22"/>
                <w:szCs w:val="22"/>
                <w:lang w:eastAsia="uk-UA"/>
              </w:rPr>
            </w:pPr>
            <w:r>
              <w:rPr>
                <w:rFonts w:ascii="Calibri" w:hAnsi="Calibri"/>
                <w:b/>
                <w:bCs/>
                <w:color w:val="000000"/>
                <w:sz w:val="22"/>
                <w:szCs w:val="22"/>
                <w:lang w:eastAsia="uk-UA"/>
              </w:rPr>
              <w:t>133,4</w:t>
            </w:r>
          </w:p>
        </w:tc>
        <w:tc>
          <w:tcPr>
            <w:tcW w:w="449" w:type="pct"/>
            <w:gridSpan w:val="2"/>
            <w:vAlign w:val="bottom"/>
          </w:tcPr>
          <w:p w:rsidR="00D827EB" w:rsidRPr="00394D18" w:rsidRDefault="003A6F56" w:rsidP="00477B57">
            <w:pPr>
              <w:jc w:val="right"/>
              <w:rPr>
                <w:rFonts w:ascii="Calibri" w:hAnsi="Calibri"/>
                <w:b/>
                <w:bCs/>
                <w:sz w:val="22"/>
                <w:szCs w:val="22"/>
                <w:lang w:eastAsia="uk-UA"/>
              </w:rPr>
            </w:pPr>
            <w:r w:rsidRPr="00394D18">
              <w:rPr>
                <w:rFonts w:ascii="Calibri" w:hAnsi="Calibri"/>
                <w:b/>
                <w:bCs/>
                <w:sz w:val="22"/>
                <w:szCs w:val="22"/>
                <w:lang w:eastAsia="uk-UA"/>
              </w:rPr>
              <w:t>100,0</w:t>
            </w:r>
          </w:p>
        </w:tc>
        <w:tc>
          <w:tcPr>
            <w:tcW w:w="509" w:type="pct"/>
            <w:vAlign w:val="bottom"/>
          </w:tcPr>
          <w:p w:rsidR="00D827EB" w:rsidRPr="00394D18" w:rsidRDefault="00581A76" w:rsidP="004C1D7E">
            <w:pPr>
              <w:jc w:val="right"/>
              <w:rPr>
                <w:rFonts w:ascii="Calibri" w:hAnsi="Calibri"/>
                <w:b/>
                <w:bCs/>
                <w:sz w:val="22"/>
                <w:szCs w:val="22"/>
                <w:lang w:eastAsia="uk-UA"/>
              </w:rPr>
            </w:pPr>
            <w:r>
              <w:rPr>
                <w:rFonts w:ascii="Calibri" w:hAnsi="Calibri"/>
                <w:b/>
                <w:bCs/>
                <w:sz w:val="22"/>
                <w:szCs w:val="22"/>
                <w:lang w:eastAsia="uk-UA"/>
              </w:rPr>
              <w:t>360318,2</w:t>
            </w:r>
          </w:p>
        </w:tc>
      </w:tr>
      <w:tr w:rsidR="00D827EB" w:rsidRPr="00394D18" w:rsidTr="004F5780">
        <w:trPr>
          <w:cantSplit/>
          <w:trHeight w:val="57"/>
        </w:trPr>
        <w:tc>
          <w:tcPr>
            <w:tcW w:w="1425" w:type="pct"/>
            <w:vAlign w:val="bottom"/>
          </w:tcPr>
          <w:p w:rsidR="00D827EB" w:rsidRPr="00394D18" w:rsidRDefault="00D827EB" w:rsidP="00D827EB">
            <w:pPr>
              <w:ind w:left="142"/>
              <w:jc w:val="both"/>
              <w:rPr>
                <w:rFonts w:asciiTheme="minorHAnsi" w:hAnsiTheme="minorHAnsi"/>
                <w:sz w:val="22"/>
                <w:szCs w:val="22"/>
              </w:rPr>
            </w:pPr>
            <w:r w:rsidRPr="00394D18">
              <w:rPr>
                <w:rFonts w:asciiTheme="minorHAnsi" w:hAnsiTheme="minorHAnsi"/>
                <w:sz w:val="22"/>
                <w:szCs w:val="22"/>
              </w:rPr>
              <w:t>у тому числі</w:t>
            </w:r>
          </w:p>
        </w:tc>
        <w:tc>
          <w:tcPr>
            <w:tcW w:w="542"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496" w:type="pct"/>
            <w:gridSpan w:val="2"/>
            <w:vAlign w:val="bottom"/>
          </w:tcPr>
          <w:p w:rsidR="00D827EB" w:rsidRPr="00394D18" w:rsidRDefault="00D827EB" w:rsidP="00477B57">
            <w:pPr>
              <w:jc w:val="right"/>
              <w:rPr>
                <w:rFonts w:ascii="Calibri" w:hAnsi="Calibri"/>
                <w:b/>
                <w:color w:val="2E74B5" w:themeColor="accent1" w:themeShade="BF"/>
                <w:sz w:val="22"/>
                <w:szCs w:val="22"/>
                <w:lang w:eastAsia="uk-UA"/>
              </w:rPr>
            </w:pPr>
          </w:p>
        </w:tc>
        <w:tc>
          <w:tcPr>
            <w:tcW w:w="517" w:type="pct"/>
            <w:gridSpan w:val="3"/>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449"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09" w:type="pct"/>
            <w:vAlign w:val="bottom"/>
          </w:tcPr>
          <w:p w:rsidR="00D827EB" w:rsidRPr="00394D18" w:rsidRDefault="00D827EB" w:rsidP="00477B57">
            <w:pPr>
              <w:jc w:val="right"/>
              <w:rPr>
                <w:rFonts w:ascii="Calibri" w:hAnsi="Calibri"/>
                <w:color w:val="2E74B5" w:themeColor="accent1" w:themeShade="BF"/>
                <w:sz w:val="22"/>
                <w:szCs w:val="22"/>
                <w:lang w:eastAsia="uk-UA"/>
              </w:rPr>
            </w:pPr>
          </w:p>
        </w:tc>
      </w:tr>
      <w:tr w:rsidR="00D146D6" w:rsidRPr="00AF176F" w:rsidTr="004F5780">
        <w:trPr>
          <w:cantSplit/>
          <w:trHeight w:val="188"/>
        </w:trPr>
        <w:tc>
          <w:tcPr>
            <w:tcW w:w="1425" w:type="pct"/>
            <w:vAlign w:val="center"/>
          </w:tcPr>
          <w:p w:rsidR="00D146D6" w:rsidRPr="00AF176F" w:rsidRDefault="00D146D6" w:rsidP="00D146D6">
            <w:pPr>
              <w:ind w:left="142"/>
              <w:rPr>
                <w:rFonts w:asciiTheme="minorHAnsi" w:hAnsiTheme="minorHAnsi"/>
                <w:sz w:val="22"/>
                <w:szCs w:val="22"/>
                <w:lang w:eastAsia="uk-UA"/>
              </w:rPr>
            </w:pPr>
            <w:r w:rsidRPr="00AF176F">
              <w:rPr>
                <w:rFonts w:asciiTheme="minorHAnsi" w:hAnsiTheme="minorHAnsi"/>
                <w:sz w:val="22"/>
                <w:szCs w:val="22"/>
                <w:lang w:eastAsia="uk-UA"/>
              </w:rPr>
              <w:t xml:space="preserve">Австрія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146D6" w:rsidRPr="00AF176F" w:rsidRDefault="00395D38" w:rsidP="00D146D6">
            <w:pPr>
              <w:jc w:val="right"/>
              <w:rPr>
                <w:rFonts w:ascii="Calibri" w:hAnsi="Calibri"/>
                <w:color w:val="000000"/>
                <w:sz w:val="22"/>
                <w:szCs w:val="22"/>
                <w:lang w:eastAsia="uk-UA"/>
              </w:rPr>
            </w:pPr>
            <w:r w:rsidRPr="00AF176F">
              <w:rPr>
                <w:rFonts w:ascii="Calibri" w:hAnsi="Calibri"/>
                <w:color w:val="000000"/>
                <w:sz w:val="22"/>
                <w:szCs w:val="22"/>
                <w:lang w:eastAsia="uk-UA"/>
              </w:rPr>
              <w:t>2724,6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F176F" w:rsidRDefault="00395D38" w:rsidP="00F04918">
            <w:pPr>
              <w:jc w:val="right"/>
              <w:rPr>
                <w:rFonts w:ascii="Calibri" w:hAnsi="Calibri"/>
                <w:color w:val="000000"/>
                <w:sz w:val="22"/>
                <w:szCs w:val="22"/>
                <w:lang w:eastAsia="uk-UA"/>
              </w:rPr>
            </w:pPr>
            <w:r w:rsidRPr="00AF176F">
              <w:rPr>
                <w:rFonts w:ascii="Calibri" w:hAnsi="Calibri"/>
                <w:color w:val="000000"/>
                <w:sz w:val="22"/>
                <w:szCs w:val="22"/>
                <w:lang w:eastAsia="uk-UA"/>
              </w:rPr>
              <w:t>204,6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146D6" w:rsidRPr="00AF176F" w:rsidRDefault="00395D38" w:rsidP="00A25CE0">
            <w:pPr>
              <w:jc w:val="right"/>
              <w:rPr>
                <w:rFonts w:ascii="Calibri" w:hAnsi="Calibri"/>
                <w:color w:val="000000"/>
                <w:sz w:val="22"/>
                <w:szCs w:val="22"/>
                <w:lang w:eastAsia="uk-UA"/>
              </w:rPr>
            </w:pPr>
            <w:r w:rsidRPr="00AF176F">
              <w:rPr>
                <w:rFonts w:ascii="Calibri" w:hAnsi="Calibri"/>
                <w:color w:val="000000"/>
                <w:sz w:val="22"/>
                <w:szCs w:val="22"/>
                <w:lang w:eastAsia="uk-UA"/>
              </w:rPr>
              <w:t>0,4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146D6" w:rsidRPr="00AF176F" w:rsidRDefault="00395D38" w:rsidP="00D146D6">
            <w:pPr>
              <w:jc w:val="right"/>
              <w:rPr>
                <w:rFonts w:ascii="Calibri" w:hAnsi="Calibri"/>
                <w:sz w:val="22"/>
                <w:szCs w:val="22"/>
              </w:rPr>
            </w:pPr>
            <w:r w:rsidRPr="00AF176F">
              <w:rPr>
                <w:rFonts w:ascii="Calibri" w:hAnsi="Calibri"/>
                <w:sz w:val="22"/>
                <w:szCs w:val="22"/>
              </w:rPr>
              <w:t>5432,6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F176F" w:rsidRDefault="00395D38" w:rsidP="00D146D6">
            <w:pPr>
              <w:jc w:val="right"/>
              <w:rPr>
                <w:rFonts w:ascii="Calibri" w:hAnsi="Calibri"/>
                <w:sz w:val="22"/>
                <w:szCs w:val="22"/>
              </w:rPr>
            </w:pPr>
            <w:r w:rsidRPr="00AF176F">
              <w:rPr>
                <w:rFonts w:ascii="Calibri" w:hAnsi="Calibri"/>
                <w:sz w:val="22"/>
                <w:szCs w:val="22"/>
              </w:rPr>
              <w:t>91,6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146D6" w:rsidRPr="00AF176F" w:rsidRDefault="00395D38" w:rsidP="00A25CE0">
            <w:pPr>
              <w:jc w:val="right"/>
              <w:rPr>
                <w:rFonts w:ascii="Calibri" w:hAnsi="Calibri"/>
                <w:sz w:val="22"/>
                <w:szCs w:val="22"/>
              </w:rPr>
            </w:pPr>
            <w:r w:rsidRPr="00AF176F">
              <w:rPr>
                <w:rFonts w:ascii="Calibri" w:hAnsi="Calibri"/>
                <w:sz w:val="22"/>
                <w:szCs w:val="22"/>
              </w:rPr>
              <w:t>2,1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146D6" w:rsidRPr="00AF176F" w:rsidRDefault="00DE3139" w:rsidP="00807FA2">
            <w:pPr>
              <w:jc w:val="right"/>
              <w:rPr>
                <w:rFonts w:ascii="Calibri" w:hAnsi="Calibri"/>
                <w:sz w:val="22"/>
                <w:szCs w:val="22"/>
              </w:rPr>
            </w:pPr>
            <w:r w:rsidRPr="00AF176F">
              <w:rPr>
                <w:rFonts w:ascii="Calibri" w:hAnsi="Calibri"/>
                <w:sz w:val="22"/>
                <w:szCs w:val="22"/>
                <w:lang w:eastAsia="uk-UA"/>
              </w:rPr>
              <w:t>–</w:t>
            </w:r>
            <w:r w:rsidR="00581A76" w:rsidRPr="00AF176F">
              <w:rPr>
                <w:rFonts w:ascii="Calibri" w:hAnsi="Calibri"/>
                <w:sz w:val="22"/>
                <w:szCs w:val="22"/>
                <w:lang w:eastAsia="uk-UA"/>
              </w:rPr>
              <w:t>2708,0</w:t>
            </w:r>
          </w:p>
        </w:tc>
      </w:tr>
      <w:tr w:rsidR="00E40709" w:rsidRPr="00AF176F" w:rsidTr="004F5780">
        <w:trPr>
          <w:cantSplit/>
          <w:trHeight w:val="227"/>
        </w:trPr>
        <w:tc>
          <w:tcPr>
            <w:tcW w:w="1425" w:type="pct"/>
            <w:vAlign w:val="center"/>
          </w:tcPr>
          <w:p w:rsidR="00E40709" w:rsidRPr="00AF176F" w:rsidRDefault="00E40709" w:rsidP="00E40709">
            <w:pPr>
              <w:ind w:left="142"/>
              <w:rPr>
                <w:rFonts w:asciiTheme="minorHAnsi" w:hAnsiTheme="minorHAnsi"/>
                <w:sz w:val="22"/>
                <w:szCs w:val="22"/>
                <w:lang w:eastAsia="uk-UA"/>
              </w:rPr>
            </w:pPr>
            <w:r w:rsidRPr="00AF176F">
              <w:rPr>
                <w:rFonts w:asciiTheme="minorHAnsi" w:hAnsiTheme="minorHAnsi"/>
                <w:sz w:val="22"/>
                <w:szCs w:val="22"/>
                <w:lang w:eastAsia="uk-UA"/>
              </w:rPr>
              <w:t xml:space="preserve">Бельгія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40709" w:rsidRPr="00AF176F" w:rsidRDefault="00395D38" w:rsidP="00041E74">
            <w:pPr>
              <w:jc w:val="right"/>
              <w:rPr>
                <w:rFonts w:ascii="Calibri" w:hAnsi="Calibri"/>
                <w:color w:val="000000"/>
                <w:sz w:val="22"/>
                <w:szCs w:val="22"/>
                <w:lang w:eastAsia="uk-UA"/>
              </w:rPr>
            </w:pPr>
            <w:r w:rsidRPr="00AF176F">
              <w:rPr>
                <w:rFonts w:ascii="Calibri" w:hAnsi="Calibri"/>
                <w:color w:val="000000"/>
                <w:sz w:val="22"/>
                <w:szCs w:val="22"/>
                <w:lang w:eastAsia="uk-UA"/>
              </w:rPr>
              <w:t>3566,7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F176F" w:rsidRDefault="00395D38" w:rsidP="00E40709">
            <w:pPr>
              <w:jc w:val="right"/>
              <w:rPr>
                <w:rFonts w:ascii="Calibri" w:hAnsi="Calibri"/>
                <w:color w:val="000000"/>
                <w:sz w:val="22"/>
                <w:szCs w:val="22"/>
                <w:lang w:eastAsia="uk-UA"/>
              </w:rPr>
            </w:pPr>
            <w:r w:rsidRPr="00AF176F">
              <w:rPr>
                <w:rFonts w:ascii="Calibri" w:hAnsi="Calibri"/>
                <w:color w:val="000000"/>
                <w:sz w:val="22"/>
                <w:szCs w:val="22"/>
                <w:lang w:eastAsia="uk-UA"/>
              </w:rPr>
              <w:t>65,5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40709" w:rsidRPr="00AF176F" w:rsidRDefault="00395D38" w:rsidP="00041E74">
            <w:pPr>
              <w:jc w:val="right"/>
              <w:rPr>
                <w:rFonts w:ascii="Calibri" w:hAnsi="Calibri"/>
                <w:color w:val="000000"/>
                <w:sz w:val="22"/>
                <w:szCs w:val="22"/>
                <w:lang w:eastAsia="uk-UA"/>
              </w:rPr>
            </w:pPr>
            <w:r w:rsidRPr="00AF176F">
              <w:rPr>
                <w:rFonts w:ascii="Calibri" w:hAnsi="Calibri"/>
                <w:color w:val="000000"/>
                <w:sz w:val="22"/>
                <w:szCs w:val="22"/>
                <w:lang w:eastAsia="uk-UA"/>
              </w:rPr>
              <w:t>0,6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40709" w:rsidRPr="00AF176F" w:rsidRDefault="00395D38" w:rsidP="00E40709">
            <w:pPr>
              <w:jc w:val="right"/>
              <w:rPr>
                <w:rFonts w:ascii="Calibri" w:hAnsi="Calibri"/>
                <w:sz w:val="22"/>
                <w:szCs w:val="22"/>
              </w:rPr>
            </w:pPr>
            <w:r w:rsidRPr="00AF176F">
              <w:rPr>
                <w:rFonts w:ascii="Calibri" w:hAnsi="Calibri"/>
                <w:sz w:val="22"/>
                <w:szCs w:val="22"/>
              </w:rPr>
              <w:t>2881,8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F176F" w:rsidRDefault="00395D38" w:rsidP="00E40709">
            <w:pPr>
              <w:jc w:val="right"/>
              <w:rPr>
                <w:rFonts w:ascii="Calibri" w:hAnsi="Calibri"/>
                <w:sz w:val="22"/>
                <w:szCs w:val="22"/>
              </w:rPr>
            </w:pPr>
            <w:r w:rsidRPr="00AF176F">
              <w:rPr>
                <w:rFonts w:ascii="Calibri" w:hAnsi="Calibri"/>
                <w:sz w:val="22"/>
                <w:szCs w:val="22"/>
              </w:rPr>
              <w:t>172,4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40709" w:rsidRPr="00AF176F" w:rsidRDefault="00395D38" w:rsidP="00041E74">
            <w:pPr>
              <w:jc w:val="right"/>
              <w:rPr>
                <w:rFonts w:ascii="Calibri" w:hAnsi="Calibri"/>
                <w:sz w:val="22"/>
                <w:szCs w:val="22"/>
              </w:rPr>
            </w:pPr>
            <w:r w:rsidRPr="00AF176F">
              <w:rPr>
                <w:rFonts w:ascii="Calibri" w:hAnsi="Calibri"/>
                <w:sz w:val="22"/>
                <w:szCs w:val="22"/>
              </w:rPr>
              <w:t>1,1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40709" w:rsidRPr="00AF176F" w:rsidRDefault="00581A76" w:rsidP="00E40709">
            <w:pPr>
              <w:jc w:val="right"/>
              <w:rPr>
                <w:rFonts w:ascii="Calibri" w:hAnsi="Calibri"/>
                <w:sz w:val="22"/>
                <w:szCs w:val="22"/>
              </w:rPr>
            </w:pPr>
            <w:r w:rsidRPr="00AF176F">
              <w:rPr>
                <w:rFonts w:ascii="Calibri" w:hAnsi="Calibri"/>
                <w:sz w:val="22"/>
                <w:szCs w:val="22"/>
              </w:rPr>
              <w:t>684,9</w:t>
            </w:r>
          </w:p>
        </w:tc>
      </w:tr>
      <w:tr w:rsidR="00D827EB" w:rsidRPr="00AF176F" w:rsidTr="004F5780">
        <w:trPr>
          <w:cantSplit/>
          <w:trHeight w:val="227"/>
        </w:trPr>
        <w:tc>
          <w:tcPr>
            <w:tcW w:w="1425" w:type="pct"/>
            <w:vAlign w:val="center"/>
          </w:tcPr>
          <w:p w:rsidR="00D827EB" w:rsidRPr="00AF176F" w:rsidRDefault="00D827EB" w:rsidP="00D827EB">
            <w:pPr>
              <w:ind w:left="142"/>
              <w:rPr>
                <w:rFonts w:asciiTheme="minorHAnsi" w:hAnsiTheme="minorHAnsi"/>
                <w:sz w:val="22"/>
                <w:szCs w:val="22"/>
                <w:lang w:eastAsia="uk-UA"/>
              </w:rPr>
            </w:pPr>
            <w:r w:rsidRPr="00AF176F">
              <w:rPr>
                <w:rFonts w:asciiTheme="minorHAnsi" w:hAnsiTheme="minorHAnsi"/>
                <w:sz w:val="22"/>
                <w:szCs w:val="22"/>
                <w:lang w:eastAsia="uk-UA"/>
              </w:rPr>
              <w:t>Болгарія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F176F" w:rsidRDefault="00395D38" w:rsidP="00477B57">
            <w:pPr>
              <w:jc w:val="right"/>
              <w:rPr>
                <w:rFonts w:ascii="Calibri" w:hAnsi="Calibri"/>
                <w:color w:val="000000"/>
                <w:sz w:val="22"/>
                <w:szCs w:val="22"/>
                <w:lang w:eastAsia="uk-UA"/>
              </w:rPr>
            </w:pPr>
            <w:r w:rsidRPr="00AF176F">
              <w:rPr>
                <w:rFonts w:ascii="Calibri" w:hAnsi="Calibri"/>
                <w:color w:val="000000"/>
                <w:sz w:val="22"/>
                <w:szCs w:val="22"/>
                <w:lang w:eastAsia="uk-UA"/>
              </w:rPr>
              <w:t>2285,1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395D38" w:rsidP="00E8283A">
            <w:pPr>
              <w:jc w:val="right"/>
              <w:rPr>
                <w:rFonts w:ascii="Calibri" w:hAnsi="Calibri"/>
                <w:color w:val="000000"/>
                <w:sz w:val="22"/>
                <w:szCs w:val="22"/>
                <w:lang w:eastAsia="uk-UA"/>
              </w:rPr>
            </w:pPr>
            <w:r w:rsidRPr="00AF176F">
              <w:rPr>
                <w:rFonts w:ascii="Calibri" w:hAnsi="Calibri"/>
                <w:color w:val="000000"/>
                <w:sz w:val="22"/>
                <w:szCs w:val="22"/>
                <w:lang w:eastAsia="uk-UA"/>
              </w:rPr>
              <w:t>79,1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F176F" w:rsidRDefault="00395D38" w:rsidP="00411D7F">
            <w:pPr>
              <w:jc w:val="right"/>
              <w:rPr>
                <w:rFonts w:ascii="Calibri" w:hAnsi="Calibri"/>
                <w:color w:val="000000"/>
                <w:sz w:val="22"/>
                <w:szCs w:val="22"/>
                <w:lang w:eastAsia="uk-UA"/>
              </w:rPr>
            </w:pPr>
            <w:r w:rsidRPr="00AF176F">
              <w:rPr>
                <w:rFonts w:ascii="Calibri" w:hAnsi="Calibri"/>
                <w:color w:val="000000"/>
                <w:sz w:val="22"/>
                <w:szCs w:val="22"/>
                <w:lang w:eastAsia="uk-UA"/>
              </w:rPr>
              <w:t>0,4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395D38"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10904,9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395D38" w:rsidP="00477B57">
            <w:pPr>
              <w:jc w:val="right"/>
              <w:rPr>
                <w:rFonts w:ascii="Calibri" w:hAnsi="Calibri"/>
                <w:color w:val="000000"/>
                <w:sz w:val="22"/>
                <w:szCs w:val="22"/>
                <w:lang w:eastAsia="uk-UA"/>
              </w:rPr>
            </w:pPr>
            <w:r w:rsidRPr="00AF176F">
              <w:rPr>
                <w:rFonts w:ascii="Calibri" w:hAnsi="Calibri"/>
                <w:color w:val="000000"/>
                <w:sz w:val="22"/>
                <w:szCs w:val="22"/>
                <w:lang w:eastAsia="uk-UA"/>
              </w:rPr>
              <w:t>96,7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F176F" w:rsidRDefault="00395D38" w:rsidP="00E8283A">
            <w:pPr>
              <w:jc w:val="right"/>
              <w:rPr>
                <w:rFonts w:ascii="Calibri" w:hAnsi="Calibri"/>
                <w:color w:val="000000"/>
                <w:sz w:val="22"/>
                <w:szCs w:val="22"/>
                <w:lang w:eastAsia="uk-UA"/>
              </w:rPr>
            </w:pPr>
            <w:r w:rsidRPr="00AF176F">
              <w:rPr>
                <w:rFonts w:ascii="Calibri" w:hAnsi="Calibri"/>
                <w:color w:val="000000"/>
                <w:sz w:val="22"/>
                <w:szCs w:val="22"/>
                <w:lang w:eastAsia="uk-UA"/>
              </w:rPr>
              <w:t>4,2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856A10" w:rsidP="00807FA2">
            <w:pPr>
              <w:jc w:val="right"/>
              <w:rPr>
                <w:rFonts w:ascii="Calibri" w:hAnsi="Calibri"/>
                <w:color w:val="000000"/>
                <w:sz w:val="22"/>
                <w:szCs w:val="22"/>
                <w:lang w:eastAsia="uk-UA"/>
              </w:rPr>
            </w:pPr>
            <w:r w:rsidRPr="00AF176F">
              <w:rPr>
                <w:rFonts w:ascii="Calibri" w:hAnsi="Calibri"/>
                <w:sz w:val="22"/>
                <w:szCs w:val="22"/>
                <w:lang w:eastAsia="uk-UA"/>
              </w:rPr>
              <w:t>–</w:t>
            </w:r>
            <w:r w:rsidR="00581A76" w:rsidRPr="00AF176F">
              <w:rPr>
                <w:rFonts w:ascii="Calibri" w:hAnsi="Calibri"/>
                <w:sz w:val="22"/>
                <w:szCs w:val="22"/>
                <w:lang w:eastAsia="uk-UA"/>
              </w:rPr>
              <w:t>8619,8</w:t>
            </w:r>
          </w:p>
        </w:tc>
      </w:tr>
      <w:tr w:rsidR="002835DB" w:rsidRPr="00AF176F" w:rsidTr="004F5780">
        <w:trPr>
          <w:cantSplit/>
          <w:trHeight w:val="227"/>
        </w:trPr>
        <w:tc>
          <w:tcPr>
            <w:tcW w:w="1425" w:type="pct"/>
            <w:vAlign w:val="center"/>
          </w:tcPr>
          <w:p w:rsidR="002835DB" w:rsidRPr="00AF176F" w:rsidRDefault="002835DB" w:rsidP="002835DB">
            <w:pPr>
              <w:ind w:left="142"/>
              <w:rPr>
                <w:rFonts w:asciiTheme="minorHAnsi" w:hAnsiTheme="minorHAnsi"/>
                <w:sz w:val="22"/>
                <w:szCs w:val="22"/>
                <w:lang w:eastAsia="uk-UA"/>
              </w:rPr>
            </w:pPr>
            <w:r w:rsidRPr="00AF176F">
              <w:rPr>
                <w:rFonts w:asciiTheme="minorHAnsi" w:hAnsiTheme="minorHAnsi"/>
                <w:sz w:val="22"/>
                <w:szCs w:val="22"/>
                <w:lang w:eastAsia="uk-UA"/>
              </w:rPr>
              <w:t xml:space="preserve">Єгипет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2835DB" w:rsidRPr="00AF176F" w:rsidRDefault="00E460B5" w:rsidP="002835DB">
            <w:pPr>
              <w:jc w:val="right"/>
              <w:rPr>
                <w:rFonts w:ascii="Calibri" w:hAnsi="Calibri"/>
                <w:color w:val="000000"/>
                <w:sz w:val="22"/>
                <w:szCs w:val="22"/>
                <w:lang w:eastAsia="uk-UA"/>
              </w:rPr>
            </w:pPr>
            <w:r w:rsidRPr="00AF176F">
              <w:rPr>
                <w:rFonts w:ascii="Calibri" w:hAnsi="Calibri"/>
                <w:color w:val="000000"/>
                <w:sz w:val="22"/>
                <w:szCs w:val="22"/>
                <w:lang w:eastAsia="uk-UA"/>
              </w:rPr>
              <w:t>32916,8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F176F" w:rsidRDefault="00E460B5" w:rsidP="002835DB">
            <w:pPr>
              <w:jc w:val="right"/>
              <w:rPr>
                <w:rFonts w:ascii="Calibri" w:hAnsi="Calibri"/>
                <w:color w:val="000000"/>
                <w:sz w:val="22"/>
                <w:szCs w:val="22"/>
                <w:lang w:eastAsia="uk-UA"/>
              </w:rPr>
            </w:pPr>
            <w:r w:rsidRPr="00AF176F">
              <w:rPr>
                <w:rFonts w:ascii="Calibri" w:hAnsi="Calibri"/>
                <w:color w:val="000000"/>
                <w:sz w:val="22"/>
                <w:szCs w:val="22"/>
                <w:lang w:eastAsia="uk-UA"/>
              </w:rPr>
              <w:t>81,7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2835DB" w:rsidRPr="00AF176F" w:rsidRDefault="00E460B5" w:rsidP="002835DB">
            <w:pPr>
              <w:jc w:val="right"/>
              <w:rPr>
                <w:rFonts w:ascii="Calibri" w:hAnsi="Calibri"/>
                <w:color w:val="000000"/>
                <w:sz w:val="22"/>
                <w:szCs w:val="22"/>
                <w:lang w:eastAsia="uk-UA"/>
              </w:rPr>
            </w:pPr>
            <w:r w:rsidRPr="00AF176F">
              <w:rPr>
                <w:rFonts w:ascii="Calibri" w:hAnsi="Calibri"/>
                <w:color w:val="000000"/>
                <w:sz w:val="22"/>
                <w:szCs w:val="22"/>
                <w:lang w:eastAsia="uk-UA"/>
              </w:rPr>
              <w:t>5,3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2835DB" w:rsidRPr="00AF176F" w:rsidRDefault="002835DB" w:rsidP="002835DB">
            <w:pPr>
              <w:jc w:val="right"/>
              <w:rPr>
                <w:rFonts w:ascii="Calibri" w:hAnsi="Calibri"/>
                <w:sz w:val="22"/>
                <w:szCs w:val="22"/>
              </w:rPr>
            </w:pPr>
            <w:r w:rsidRPr="00AF176F">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F176F" w:rsidRDefault="002835DB" w:rsidP="002835DB">
            <w:pPr>
              <w:jc w:val="right"/>
              <w:rPr>
                <w:rFonts w:ascii="Calibri" w:hAnsi="Calibri"/>
                <w:sz w:val="22"/>
                <w:szCs w:val="22"/>
              </w:rPr>
            </w:pPr>
            <w:r w:rsidRPr="00AF176F">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2835DB" w:rsidRPr="00AF176F" w:rsidRDefault="002835DB" w:rsidP="002835DB">
            <w:pPr>
              <w:jc w:val="right"/>
              <w:rPr>
                <w:rFonts w:ascii="Calibri" w:hAnsi="Calibri"/>
                <w:sz w:val="22"/>
                <w:szCs w:val="22"/>
              </w:rPr>
            </w:pPr>
            <w:r w:rsidRPr="00AF176F">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2835DB" w:rsidRPr="00AF176F" w:rsidRDefault="002835DB" w:rsidP="002835DB">
            <w:pPr>
              <w:jc w:val="right"/>
              <w:rPr>
                <w:rFonts w:ascii="Calibri" w:hAnsi="Calibri"/>
                <w:sz w:val="22"/>
                <w:szCs w:val="22"/>
              </w:rPr>
            </w:pPr>
            <w:r w:rsidRPr="00AF176F">
              <w:rPr>
                <w:rFonts w:ascii="Calibri" w:hAnsi="Calibri"/>
                <w:sz w:val="22"/>
                <w:szCs w:val="22"/>
              </w:rPr>
              <w:t>к</w:t>
            </w:r>
          </w:p>
        </w:tc>
      </w:tr>
      <w:tr w:rsidR="00D827EB" w:rsidRPr="00AF176F" w:rsidTr="004F5780">
        <w:trPr>
          <w:cantSplit/>
          <w:trHeight w:val="227"/>
        </w:trPr>
        <w:tc>
          <w:tcPr>
            <w:tcW w:w="1425" w:type="pct"/>
            <w:vAlign w:val="center"/>
          </w:tcPr>
          <w:p w:rsidR="00D827EB" w:rsidRPr="00AF176F" w:rsidRDefault="00D827EB" w:rsidP="00D827EB">
            <w:pPr>
              <w:ind w:left="142"/>
              <w:rPr>
                <w:rFonts w:asciiTheme="minorHAnsi" w:hAnsiTheme="minorHAnsi"/>
                <w:sz w:val="22"/>
                <w:szCs w:val="22"/>
                <w:lang w:eastAsia="uk-UA"/>
              </w:rPr>
            </w:pPr>
            <w:r w:rsidRPr="00AF176F">
              <w:rPr>
                <w:rFonts w:asciiTheme="minorHAnsi" w:hAnsiTheme="minorHAnsi"/>
                <w:sz w:val="22"/>
                <w:szCs w:val="22"/>
                <w:lang w:eastAsia="uk-UA"/>
              </w:rPr>
              <w:t xml:space="preserve">Ізраїль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F176F" w:rsidRDefault="00E460B5" w:rsidP="006A7D11">
            <w:pPr>
              <w:jc w:val="right"/>
              <w:rPr>
                <w:rFonts w:ascii="Calibri" w:hAnsi="Calibri"/>
                <w:color w:val="000000"/>
                <w:sz w:val="22"/>
                <w:szCs w:val="22"/>
                <w:lang w:eastAsia="uk-UA"/>
              </w:rPr>
            </w:pPr>
            <w:r w:rsidRPr="00AF176F">
              <w:rPr>
                <w:rFonts w:ascii="Calibri" w:hAnsi="Calibri"/>
                <w:color w:val="000000"/>
                <w:sz w:val="22"/>
                <w:szCs w:val="22"/>
                <w:lang w:eastAsia="uk-UA"/>
              </w:rPr>
              <w:t>1654,7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E460B5" w:rsidP="00477B57">
            <w:pPr>
              <w:jc w:val="right"/>
              <w:rPr>
                <w:rFonts w:ascii="Calibri" w:hAnsi="Calibri"/>
                <w:color w:val="000000"/>
                <w:sz w:val="22"/>
                <w:szCs w:val="22"/>
                <w:lang w:eastAsia="uk-UA"/>
              </w:rPr>
            </w:pPr>
            <w:r w:rsidRPr="00AF176F">
              <w:rPr>
                <w:rFonts w:ascii="Calibri" w:hAnsi="Calibri"/>
                <w:color w:val="000000"/>
                <w:sz w:val="22"/>
                <w:szCs w:val="22"/>
                <w:lang w:eastAsia="uk-UA"/>
              </w:rPr>
              <w:t>43,3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F176F" w:rsidRDefault="00E460B5" w:rsidP="007F2612">
            <w:pPr>
              <w:jc w:val="right"/>
              <w:rPr>
                <w:rFonts w:ascii="Calibri" w:hAnsi="Calibri"/>
                <w:color w:val="000000"/>
                <w:sz w:val="22"/>
                <w:szCs w:val="22"/>
                <w:lang w:eastAsia="uk-UA"/>
              </w:rPr>
            </w:pPr>
            <w:r w:rsidRPr="00AF176F">
              <w:rPr>
                <w:rFonts w:ascii="Calibri" w:hAnsi="Calibri"/>
                <w:color w:val="000000"/>
                <w:sz w:val="22"/>
                <w:szCs w:val="22"/>
                <w:lang w:eastAsia="uk-UA"/>
              </w:rPr>
              <w:t>0,3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D827EB" w:rsidP="00477B57">
            <w:pPr>
              <w:jc w:val="right"/>
              <w:rPr>
                <w:rFonts w:ascii="Calibri" w:hAnsi="Calibri"/>
                <w:sz w:val="22"/>
                <w:szCs w:val="22"/>
              </w:rPr>
            </w:pPr>
            <w:r w:rsidRPr="00AF176F">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D827EB" w:rsidP="00477B57">
            <w:pPr>
              <w:jc w:val="right"/>
              <w:rPr>
                <w:rFonts w:ascii="Calibri" w:hAnsi="Calibri"/>
                <w:sz w:val="22"/>
                <w:szCs w:val="22"/>
              </w:rPr>
            </w:pPr>
            <w:r w:rsidRPr="00AF176F">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F176F" w:rsidRDefault="00D827EB" w:rsidP="00477B57">
            <w:pPr>
              <w:jc w:val="right"/>
              <w:rPr>
                <w:rFonts w:ascii="Calibri" w:hAnsi="Calibri"/>
                <w:sz w:val="22"/>
                <w:szCs w:val="22"/>
              </w:rPr>
            </w:pPr>
            <w:r w:rsidRPr="00AF176F">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F176F" w:rsidRDefault="00D827EB" w:rsidP="00477B57">
            <w:pPr>
              <w:jc w:val="right"/>
              <w:rPr>
                <w:rFonts w:ascii="Calibri" w:hAnsi="Calibri"/>
                <w:sz w:val="22"/>
                <w:szCs w:val="22"/>
              </w:rPr>
            </w:pPr>
            <w:r w:rsidRPr="00AF176F">
              <w:rPr>
                <w:rFonts w:ascii="Calibri" w:hAnsi="Calibri"/>
                <w:sz w:val="22"/>
                <w:szCs w:val="22"/>
              </w:rPr>
              <w:t>к</w:t>
            </w:r>
          </w:p>
        </w:tc>
      </w:tr>
      <w:tr w:rsidR="005D4247" w:rsidRPr="00AF176F" w:rsidTr="004F5780">
        <w:trPr>
          <w:cantSplit/>
          <w:trHeight w:val="227"/>
        </w:trPr>
        <w:tc>
          <w:tcPr>
            <w:tcW w:w="1425" w:type="pct"/>
            <w:vAlign w:val="center"/>
          </w:tcPr>
          <w:p w:rsidR="005D4247" w:rsidRPr="00AF176F" w:rsidRDefault="005D4247" w:rsidP="005D4247">
            <w:pPr>
              <w:ind w:left="142"/>
              <w:rPr>
                <w:rFonts w:asciiTheme="minorHAnsi" w:hAnsiTheme="minorHAnsi"/>
                <w:sz w:val="22"/>
                <w:szCs w:val="22"/>
                <w:lang w:eastAsia="uk-UA"/>
              </w:rPr>
            </w:pPr>
            <w:r w:rsidRPr="00AF176F">
              <w:rPr>
                <w:rFonts w:asciiTheme="minorHAnsi" w:hAnsiTheme="minorHAnsi"/>
                <w:sz w:val="22"/>
                <w:szCs w:val="22"/>
                <w:lang w:eastAsia="uk-UA"/>
              </w:rPr>
              <w:t xml:space="preserve">Iндія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5D4247" w:rsidRPr="00AF176F" w:rsidRDefault="0054307E" w:rsidP="005D4247">
            <w:pPr>
              <w:jc w:val="right"/>
              <w:rPr>
                <w:rFonts w:ascii="Calibri" w:hAnsi="Calibri"/>
                <w:sz w:val="22"/>
                <w:szCs w:val="22"/>
              </w:rPr>
            </w:pPr>
            <w:r w:rsidRPr="00AF176F">
              <w:rPr>
                <w:rFonts w:ascii="Calibri" w:hAnsi="Calibri"/>
                <w:sz w:val="22"/>
                <w:szCs w:val="22"/>
              </w:rPr>
              <w:t>18385,1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F176F" w:rsidRDefault="0054307E" w:rsidP="005D4247">
            <w:pPr>
              <w:jc w:val="right"/>
              <w:rPr>
                <w:rFonts w:ascii="Calibri" w:hAnsi="Calibri"/>
                <w:sz w:val="22"/>
                <w:szCs w:val="22"/>
              </w:rPr>
            </w:pPr>
            <w:r w:rsidRPr="00AF176F">
              <w:rPr>
                <w:rFonts w:ascii="Calibri" w:hAnsi="Calibri"/>
                <w:sz w:val="22"/>
                <w:szCs w:val="22"/>
              </w:rPr>
              <w:t>441,1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5D4247" w:rsidRPr="00AF176F" w:rsidRDefault="0054307E" w:rsidP="005D4247">
            <w:pPr>
              <w:jc w:val="right"/>
              <w:rPr>
                <w:rFonts w:ascii="Calibri" w:hAnsi="Calibri"/>
                <w:sz w:val="22"/>
                <w:szCs w:val="22"/>
              </w:rPr>
            </w:pPr>
            <w:r w:rsidRPr="00AF176F">
              <w:rPr>
                <w:rFonts w:ascii="Calibri" w:hAnsi="Calibri"/>
                <w:sz w:val="22"/>
                <w:szCs w:val="22"/>
              </w:rPr>
              <w:t>3,0</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5D4247" w:rsidRPr="00AF176F" w:rsidRDefault="0054307E" w:rsidP="005D4247">
            <w:pPr>
              <w:jc w:val="right"/>
              <w:rPr>
                <w:rFonts w:ascii="Calibri" w:hAnsi="Calibri"/>
                <w:color w:val="000000"/>
                <w:sz w:val="22"/>
                <w:szCs w:val="22"/>
                <w:lang w:eastAsia="uk-UA"/>
              </w:rPr>
            </w:pPr>
            <w:r w:rsidRPr="00AF176F">
              <w:rPr>
                <w:rFonts w:ascii="Calibri" w:hAnsi="Calibri"/>
                <w:color w:val="000000"/>
                <w:sz w:val="22"/>
                <w:szCs w:val="22"/>
                <w:lang w:eastAsia="uk-UA"/>
              </w:rPr>
              <w:t>7001,2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F176F" w:rsidRDefault="0054307E" w:rsidP="005D4247">
            <w:pPr>
              <w:jc w:val="right"/>
              <w:rPr>
                <w:rFonts w:ascii="Calibri" w:hAnsi="Calibri"/>
                <w:color w:val="000000"/>
                <w:sz w:val="22"/>
                <w:szCs w:val="22"/>
                <w:lang w:eastAsia="uk-UA"/>
              </w:rPr>
            </w:pPr>
            <w:r w:rsidRPr="00AF176F">
              <w:rPr>
                <w:rFonts w:ascii="Calibri" w:hAnsi="Calibri"/>
                <w:color w:val="000000"/>
                <w:sz w:val="22"/>
                <w:szCs w:val="22"/>
                <w:lang w:eastAsia="uk-UA"/>
              </w:rPr>
              <w:t>137,8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5D4247" w:rsidRPr="00AF176F" w:rsidRDefault="0054307E" w:rsidP="005D4247">
            <w:pPr>
              <w:jc w:val="right"/>
              <w:rPr>
                <w:rFonts w:ascii="Calibri" w:hAnsi="Calibri"/>
                <w:color w:val="000000"/>
                <w:sz w:val="22"/>
                <w:szCs w:val="22"/>
                <w:lang w:eastAsia="uk-UA"/>
              </w:rPr>
            </w:pPr>
            <w:r w:rsidRPr="00AF176F">
              <w:rPr>
                <w:rFonts w:ascii="Calibri" w:hAnsi="Calibri"/>
                <w:color w:val="000000"/>
                <w:sz w:val="22"/>
                <w:szCs w:val="22"/>
                <w:lang w:eastAsia="uk-UA"/>
              </w:rPr>
              <w:t>2,7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5D4247" w:rsidRPr="00AF176F" w:rsidRDefault="00581A76" w:rsidP="005D4247">
            <w:pPr>
              <w:jc w:val="right"/>
              <w:rPr>
                <w:rFonts w:ascii="Calibri" w:hAnsi="Calibri"/>
                <w:color w:val="000000"/>
                <w:sz w:val="22"/>
                <w:szCs w:val="22"/>
                <w:lang w:eastAsia="uk-UA"/>
              </w:rPr>
            </w:pPr>
            <w:r w:rsidRPr="00AF176F">
              <w:rPr>
                <w:rFonts w:ascii="Calibri" w:hAnsi="Calibri"/>
                <w:color w:val="000000"/>
                <w:sz w:val="22"/>
                <w:szCs w:val="22"/>
                <w:lang w:eastAsia="uk-UA"/>
              </w:rPr>
              <w:t>11384,0</w:t>
            </w:r>
          </w:p>
        </w:tc>
      </w:tr>
      <w:tr w:rsidR="003866DE" w:rsidRPr="00AF176F" w:rsidTr="004F5780">
        <w:trPr>
          <w:cantSplit/>
          <w:trHeight w:val="227"/>
        </w:trPr>
        <w:tc>
          <w:tcPr>
            <w:tcW w:w="1425" w:type="pct"/>
            <w:vAlign w:val="center"/>
          </w:tcPr>
          <w:p w:rsidR="003866DE" w:rsidRPr="00AF176F" w:rsidRDefault="003866DE" w:rsidP="003866DE">
            <w:pPr>
              <w:ind w:left="142"/>
              <w:rPr>
                <w:rFonts w:asciiTheme="minorHAnsi" w:hAnsiTheme="minorHAnsi"/>
                <w:sz w:val="22"/>
                <w:szCs w:val="22"/>
                <w:lang w:eastAsia="uk-UA"/>
              </w:rPr>
            </w:pPr>
            <w:r w:rsidRPr="00AF176F">
              <w:rPr>
                <w:rFonts w:asciiTheme="minorHAnsi" w:hAnsiTheme="minorHAnsi"/>
                <w:sz w:val="22"/>
                <w:szCs w:val="22"/>
                <w:lang w:eastAsia="uk-UA"/>
              </w:rPr>
              <w:t xml:space="preserve">Iспанія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3866DE" w:rsidRPr="00AF176F" w:rsidRDefault="0054307E" w:rsidP="003866DE">
            <w:pPr>
              <w:jc w:val="right"/>
              <w:rPr>
                <w:rFonts w:ascii="Calibri" w:hAnsi="Calibri"/>
                <w:color w:val="000000"/>
                <w:sz w:val="22"/>
                <w:szCs w:val="22"/>
                <w:lang w:eastAsia="uk-UA"/>
              </w:rPr>
            </w:pPr>
            <w:r w:rsidRPr="00AF176F">
              <w:rPr>
                <w:rFonts w:ascii="Calibri" w:hAnsi="Calibri"/>
                <w:color w:val="000000"/>
                <w:sz w:val="22"/>
                <w:szCs w:val="22"/>
                <w:lang w:eastAsia="uk-UA"/>
              </w:rPr>
              <w:t>36251,9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F176F" w:rsidRDefault="0054307E" w:rsidP="003866DE">
            <w:pPr>
              <w:jc w:val="right"/>
              <w:rPr>
                <w:rFonts w:ascii="Calibri" w:hAnsi="Calibri"/>
                <w:color w:val="000000"/>
                <w:sz w:val="22"/>
                <w:szCs w:val="22"/>
                <w:lang w:eastAsia="uk-UA"/>
              </w:rPr>
            </w:pPr>
            <w:r w:rsidRPr="00AF176F">
              <w:rPr>
                <w:rFonts w:ascii="Calibri" w:hAnsi="Calibri"/>
                <w:color w:val="000000"/>
                <w:sz w:val="22"/>
                <w:szCs w:val="22"/>
                <w:lang w:eastAsia="uk-UA"/>
              </w:rPr>
              <w:t>51,6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3866DE" w:rsidRPr="00AF176F" w:rsidRDefault="0054307E" w:rsidP="003866DE">
            <w:pPr>
              <w:jc w:val="right"/>
              <w:rPr>
                <w:rFonts w:ascii="Calibri" w:hAnsi="Calibri"/>
                <w:color w:val="000000"/>
                <w:sz w:val="22"/>
                <w:szCs w:val="22"/>
                <w:lang w:eastAsia="uk-UA"/>
              </w:rPr>
            </w:pPr>
            <w:r w:rsidRPr="00AF176F">
              <w:rPr>
                <w:rFonts w:ascii="Calibri" w:hAnsi="Calibri"/>
                <w:color w:val="000000"/>
                <w:sz w:val="22"/>
                <w:szCs w:val="22"/>
                <w:lang w:eastAsia="uk-UA"/>
              </w:rPr>
              <w:t>5,8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3866DE" w:rsidRPr="00AF176F" w:rsidRDefault="0054307E" w:rsidP="003866DE">
            <w:pPr>
              <w:jc w:val="right"/>
              <w:rPr>
                <w:rFonts w:ascii="Calibri" w:hAnsi="Calibri"/>
                <w:sz w:val="22"/>
                <w:szCs w:val="22"/>
              </w:rPr>
            </w:pPr>
            <w:r w:rsidRPr="00AF176F">
              <w:rPr>
                <w:rFonts w:ascii="Calibri" w:hAnsi="Calibri"/>
                <w:sz w:val="22"/>
                <w:szCs w:val="22"/>
              </w:rPr>
              <w:t>2336,4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F176F" w:rsidRDefault="0054307E" w:rsidP="003866DE">
            <w:pPr>
              <w:jc w:val="right"/>
              <w:rPr>
                <w:rFonts w:ascii="Calibri" w:hAnsi="Calibri"/>
                <w:sz w:val="22"/>
                <w:szCs w:val="22"/>
              </w:rPr>
            </w:pPr>
            <w:r w:rsidRPr="00AF176F">
              <w:rPr>
                <w:rFonts w:ascii="Calibri" w:hAnsi="Calibri"/>
                <w:sz w:val="22"/>
                <w:szCs w:val="22"/>
              </w:rPr>
              <w:t>531,7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3866DE" w:rsidRPr="00AF176F" w:rsidRDefault="0054307E" w:rsidP="004C4BC8">
            <w:pPr>
              <w:jc w:val="right"/>
              <w:rPr>
                <w:rFonts w:ascii="Calibri" w:hAnsi="Calibri"/>
                <w:sz w:val="22"/>
                <w:szCs w:val="22"/>
              </w:rPr>
            </w:pPr>
            <w:r w:rsidRPr="00AF176F">
              <w:rPr>
                <w:rFonts w:ascii="Calibri" w:hAnsi="Calibri"/>
                <w:sz w:val="22"/>
                <w:szCs w:val="22"/>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3866DE" w:rsidRPr="00AF176F" w:rsidRDefault="00880C1B" w:rsidP="003866DE">
            <w:pPr>
              <w:jc w:val="right"/>
              <w:rPr>
                <w:rFonts w:ascii="Calibri" w:hAnsi="Calibri"/>
                <w:sz w:val="22"/>
                <w:szCs w:val="22"/>
              </w:rPr>
            </w:pPr>
            <w:r w:rsidRPr="00AF176F">
              <w:rPr>
                <w:rFonts w:ascii="Calibri" w:hAnsi="Calibri"/>
                <w:sz w:val="22"/>
                <w:szCs w:val="22"/>
              </w:rPr>
              <w:t>33915,5</w:t>
            </w:r>
          </w:p>
        </w:tc>
      </w:tr>
      <w:tr w:rsidR="00AA7938" w:rsidRPr="00AF176F" w:rsidTr="004F5780">
        <w:trPr>
          <w:cantSplit/>
          <w:trHeight w:val="227"/>
        </w:trPr>
        <w:tc>
          <w:tcPr>
            <w:tcW w:w="1425" w:type="pct"/>
            <w:vAlign w:val="center"/>
          </w:tcPr>
          <w:p w:rsidR="00AA7938" w:rsidRPr="00AF176F" w:rsidRDefault="00AA7938" w:rsidP="00AA7938">
            <w:pPr>
              <w:ind w:left="142"/>
              <w:rPr>
                <w:rFonts w:asciiTheme="minorHAnsi" w:hAnsiTheme="minorHAnsi"/>
                <w:sz w:val="22"/>
                <w:szCs w:val="22"/>
                <w:lang w:eastAsia="uk-UA"/>
              </w:rPr>
            </w:pPr>
            <w:r w:rsidRPr="00AF176F">
              <w:rPr>
                <w:rFonts w:asciiTheme="minorHAnsi" w:hAnsiTheme="minorHAnsi"/>
                <w:sz w:val="22"/>
                <w:szCs w:val="22"/>
                <w:lang w:eastAsia="uk-UA"/>
              </w:rPr>
              <w:t xml:space="preserve">Iталія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AA7938" w:rsidRPr="00AF176F" w:rsidRDefault="00CA7B40" w:rsidP="00477B57">
            <w:pPr>
              <w:jc w:val="right"/>
              <w:rPr>
                <w:rFonts w:ascii="Calibri" w:hAnsi="Calibri"/>
                <w:color w:val="000000"/>
                <w:sz w:val="22"/>
                <w:szCs w:val="22"/>
                <w:lang w:eastAsia="uk-UA"/>
              </w:rPr>
            </w:pPr>
            <w:r w:rsidRPr="00AF176F">
              <w:rPr>
                <w:rFonts w:ascii="Calibri" w:hAnsi="Calibri"/>
                <w:color w:val="000000"/>
                <w:sz w:val="22"/>
                <w:szCs w:val="22"/>
                <w:lang w:eastAsia="uk-UA"/>
              </w:rPr>
              <w:t>89309,3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F176F" w:rsidRDefault="00CA7B40" w:rsidP="00477B57">
            <w:pPr>
              <w:jc w:val="right"/>
              <w:rPr>
                <w:rFonts w:ascii="Calibri" w:hAnsi="Calibri"/>
                <w:color w:val="000000"/>
                <w:sz w:val="22"/>
                <w:szCs w:val="22"/>
                <w:lang w:eastAsia="uk-UA"/>
              </w:rPr>
            </w:pPr>
            <w:r w:rsidRPr="00AF176F">
              <w:rPr>
                <w:rFonts w:ascii="Calibri" w:hAnsi="Calibri"/>
                <w:color w:val="000000"/>
                <w:sz w:val="22"/>
                <w:szCs w:val="22"/>
                <w:lang w:eastAsia="uk-UA"/>
              </w:rPr>
              <w:t>124,8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AA7938" w:rsidRPr="00AF176F" w:rsidRDefault="00CA7B40" w:rsidP="005236C6">
            <w:pPr>
              <w:jc w:val="right"/>
              <w:rPr>
                <w:rFonts w:ascii="Calibri" w:hAnsi="Calibri"/>
                <w:color w:val="000000"/>
                <w:sz w:val="22"/>
                <w:szCs w:val="22"/>
                <w:lang w:eastAsia="uk-UA"/>
              </w:rPr>
            </w:pPr>
            <w:r w:rsidRPr="00AF176F">
              <w:rPr>
                <w:rFonts w:ascii="Calibri" w:hAnsi="Calibri"/>
                <w:color w:val="000000"/>
                <w:sz w:val="22"/>
                <w:szCs w:val="22"/>
                <w:lang w:eastAsia="uk-UA"/>
              </w:rPr>
              <w:t>14,4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AA7938" w:rsidRPr="00AF176F" w:rsidRDefault="00CA7B40"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10468,1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F176F" w:rsidRDefault="00CA7B40" w:rsidP="002C1638">
            <w:pPr>
              <w:jc w:val="right"/>
              <w:rPr>
                <w:rFonts w:ascii="Calibri" w:hAnsi="Calibri"/>
                <w:color w:val="000000"/>
                <w:sz w:val="22"/>
                <w:szCs w:val="22"/>
                <w:lang w:eastAsia="uk-UA"/>
              </w:rPr>
            </w:pPr>
            <w:r w:rsidRPr="00AF176F">
              <w:rPr>
                <w:rFonts w:ascii="Calibri" w:hAnsi="Calibri"/>
                <w:color w:val="000000"/>
                <w:sz w:val="22"/>
                <w:szCs w:val="22"/>
                <w:lang w:eastAsia="uk-UA"/>
              </w:rPr>
              <w:t>78,6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AA7938" w:rsidRPr="00AF176F" w:rsidRDefault="00CA7B40" w:rsidP="00477B57">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4,0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AA7938" w:rsidRPr="00AF176F" w:rsidRDefault="00403550" w:rsidP="00477B57">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78841,2</w:t>
            </w:r>
          </w:p>
        </w:tc>
      </w:tr>
      <w:tr w:rsidR="00E25B39" w:rsidRPr="00AF176F" w:rsidTr="004F5780">
        <w:trPr>
          <w:cantSplit/>
          <w:trHeight w:val="227"/>
        </w:trPr>
        <w:tc>
          <w:tcPr>
            <w:tcW w:w="1425" w:type="pct"/>
            <w:vAlign w:val="center"/>
          </w:tcPr>
          <w:p w:rsidR="00E25B39" w:rsidRPr="00AF176F" w:rsidRDefault="00E25B39" w:rsidP="00E25B39">
            <w:pPr>
              <w:ind w:left="142"/>
              <w:rPr>
                <w:rFonts w:asciiTheme="minorHAnsi" w:hAnsiTheme="minorHAnsi"/>
                <w:sz w:val="22"/>
                <w:szCs w:val="22"/>
                <w:lang w:eastAsia="uk-UA"/>
              </w:rPr>
            </w:pPr>
            <w:r w:rsidRPr="00AF176F">
              <w:rPr>
                <w:rFonts w:asciiTheme="minorHAnsi" w:hAnsiTheme="minorHAnsi"/>
                <w:sz w:val="22"/>
                <w:szCs w:val="22"/>
                <w:lang w:eastAsia="uk-UA"/>
              </w:rPr>
              <w:t xml:space="preserve">Китай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25B39" w:rsidRPr="00AF176F" w:rsidRDefault="00CA7B40" w:rsidP="00E25B39">
            <w:pPr>
              <w:jc w:val="right"/>
              <w:rPr>
                <w:rFonts w:ascii="Calibri" w:hAnsi="Calibri"/>
                <w:sz w:val="22"/>
                <w:szCs w:val="22"/>
              </w:rPr>
            </w:pPr>
            <w:r w:rsidRPr="00AF176F">
              <w:rPr>
                <w:rFonts w:ascii="Calibri" w:hAnsi="Calibri"/>
                <w:sz w:val="22"/>
                <w:szCs w:val="22"/>
              </w:rPr>
              <w:t>12054,1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F176F" w:rsidRDefault="00CA7B40" w:rsidP="00E25B39">
            <w:pPr>
              <w:jc w:val="right"/>
              <w:rPr>
                <w:rFonts w:ascii="Calibri" w:hAnsi="Calibri"/>
                <w:sz w:val="22"/>
                <w:szCs w:val="22"/>
              </w:rPr>
            </w:pPr>
            <w:r w:rsidRPr="00AF176F">
              <w:rPr>
                <w:rFonts w:ascii="Calibri" w:hAnsi="Calibri"/>
                <w:sz w:val="22"/>
                <w:szCs w:val="22"/>
              </w:rPr>
              <w:t>20,6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25B39" w:rsidRPr="00AF176F" w:rsidRDefault="00CA7B40" w:rsidP="00E25B39">
            <w:pPr>
              <w:jc w:val="right"/>
              <w:rPr>
                <w:rFonts w:ascii="Calibri" w:hAnsi="Calibri"/>
                <w:sz w:val="22"/>
                <w:szCs w:val="22"/>
              </w:rPr>
            </w:pPr>
            <w:r w:rsidRPr="00AF176F">
              <w:rPr>
                <w:rFonts w:ascii="Calibri" w:hAnsi="Calibri"/>
                <w:sz w:val="22"/>
                <w:szCs w:val="22"/>
              </w:rPr>
              <w:t>1,9</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25B39" w:rsidRPr="00AF176F" w:rsidRDefault="00CA7B40" w:rsidP="00E25B39">
            <w:pPr>
              <w:jc w:val="right"/>
              <w:rPr>
                <w:rFonts w:ascii="Calibri" w:hAnsi="Calibri"/>
                <w:color w:val="000000"/>
                <w:sz w:val="22"/>
                <w:szCs w:val="22"/>
                <w:lang w:eastAsia="uk-UA"/>
              </w:rPr>
            </w:pPr>
            <w:r w:rsidRPr="00AF176F">
              <w:rPr>
                <w:rFonts w:ascii="Calibri" w:hAnsi="Calibri"/>
                <w:color w:val="000000"/>
                <w:sz w:val="22"/>
                <w:szCs w:val="22"/>
                <w:lang w:eastAsia="uk-UA"/>
              </w:rPr>
              <w:t>38206,1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F176F" w:rsidRDefault="00CA7B40" w:rsidP="00E25B39">
            <w:pPr>
              <w:jc w:val="right"/>
              <w:rPr>
                <w:rFonts w:ascii="Calibri" w:hAnsi="Calibri"/>
                <w:color w:val="000000"/>
                <w:sz w:val="22"/>
                <w:szCs w:val="22"/>
                <w:lang w:eastAsia="uk-UA"/>
              </w:rPr>
            </w:pPr>
            <w:r w:rsidRPr="00AF176F">
              <w:rPr>
                <w:rFonts w:ascii="Calibri" w:hAnsi="Calibri"/>
                <w:color w:val="000000"/>
                <w:sz w:val="22"/>
                <w:szCs w:val="22"/>
                <w:lang w:eastAsia="uk-UA"/>
              </w:rPr>
              <w:t>180,2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25B39" w:rsidRPr="00AF176F" w:rsidRDefault="00CA7B40" w:rsidP="00E25B39">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14,7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25B39" w:rsidRPr="00AF176F" w:rsidRDefault="003C722E" w:rsidP="00807FA2">
            <w:pPr>
              <w:jc w:val="right"/>
              <w:rPr>
                <w:rFonts w:ascii="Calibri" w:hAnsi="Calibri"/>
                <w:color w:val="000000" w:themeColor="text1"/>
                <w:sz w:val="22"/>
                <w:szCs w:val="22"/>
                <w:lang w:eastAsia="uk-UA"/>
              </w:rPr>
            </w:pPr>
            <w:r w:rsidRPr="00AF176F">
              <w:rPr>
                <w:rFonts w:ascii="Calibri" w:hAnsi="Calibri"/>
                <w:sz w:val="22"/>
                <w:szCs w:val="22"/>
                <w:lang w:eastAsia="uk-UA"/>
              </w:rPr>
              <w:t>–</w:t>
            </w:r>
            <w:r w:rsidR="00403550" w:rsidRPr="00AF176F">
              <w:rPr>
                <w:rFonts w:ascii="Calibri" w:hAnsi="Calibri"/>
                <w:sz w:val="22"/>
                <w:szCs w:val="22"/>
                <w:lang w:eastAsia="uk-UA"/>
              </w:rPr>
              <w:t>26151,9</w:t>
            </w:r>
          </w:p>
        </w:tc>
      </w:tr>
      <w:tr w:rsidR="00034487" w:rsidRPr="00AF176F" w:rsidTr="004F5780">
        <w:trPr>
          <w:cantSplit/>
          <w:trHeight w:val="227"/>
        </w:trPr>
        <w:tc>
          <w:tcPr>
            <w:tcW w:w="1425" w:type="pct"/>
            <w:vAlign w:val="center"/>
          </w:tcPr>
          <w:p w:rsidR="00034487" w:rsidRPr="00AF176F" w:rsidRDefault="00034487" w:rsidP="00034487">
            <w:pPr>
              <w:ind w:left="142"/>
              <w:rPr>
                <w:rFonts w:asciiTheme="minorHAnsi" w:hAnsiTheme="minorHAnsi"/>
                <w:sz w:val="22"/>
                <w:szCs w:val="22"/>
                <w:lang w:eastAsia="uk-UA"/>
              </w:rPr>
            </w:pPr>
            <w:r w:rsidRPr="00AF176F">
              <w:rPr>
                <w:rFonts w:asciiTheme="minorHAnsi" w:hAnsiTheme="minorHAnsi"/>
                <w:sz w:val="22"/>
                <w:szCs w:val="22"/>
                <w:lang w:eastAsia="uk-UA"/>
              </w:rPr>
              <w:t xml:space="preserve">Латвія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F176F" w:rsidRDefault="00707298" w:rsidP="001A6843">
            <w:pPr>
              <w:jc w:val="right"/>
              <w:rPr>
                <w:rFonts w:ascii="Calibri" w:hAnsi="Calibri"/>
                <w:color w:val="000000"/>
                <w:sz w:val="22"/>
                <w:szCs w:val="22"/>
                <w:lang w:eastAsia="uk-UA"/>
              </w:rPr>
            </w:pPr>
            <w:r w:rsidRPr="00AF176F">
              <w:rPr>
                <w:rFonts w:ascii="Calibri" w:hAnsi="Calibri"/>
                <w:color w:val="000000"/>
                <w:sz w:val="22"/>
                <w:szCs w:val="22"/>
                <w:lang w:eastAsia="uk-UA"/>
              </w:rPr>
              <w:t>5029,1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707298"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100,0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F176F" w:rsidRDefault="00707298" w:rsidP="0073512D">
            <w:pPr>
              <w:jc w:val="right"/>
              <w:rPr>
                <w:rFonts w:ascii="Calibri" w:hAnsi="Calibri"/>
                <w:color w:val="000000"/>
                <w:sz w:val="22"/>
                <w:szCs w:val="22"/>
                <w:lang w:eastAsia="uk-UA"/>
              </w:rPr>
            </w:pPr>
            <w:r w:rsidRPr="00AF176F">
              <w:rPr>
                <w:rFonts w:ascii="Calibri" w:hAnsi="Calibri"/>
                <w:color w:val="000000"/>
                <w:sz w:val="22"/>
                <w:szCs w:val="22"/>
                <w:lang w:eastAsia="uk-UA"/>
              </w:rPr>
              <w:t>0,8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707298" w:rsidP="00477B57">
            <w:pPr>
              <w:jc w:val="right"/>
              <w:rPr>
                <w:rFonts w:ascii="Calibri" w:hAnsi="Calibri"/>
                <w:color w:val="000000"/>
                <w:sz w:val="22"/>
                <w:szCs w:val="22"/>
                <w:lang w:eastAsia="uk-UA"/>
              </w:rPr>
            </w:pPr>
            <w:r w:rsidRPr="00AF176F">
              <w:rPr>
                <w:rFonts w:ascii="Calibri" w:hAnsi="Calibri"/>
                <w:color w:val="000000"/>
                <w:sz w:val="22"/>
                <w:szCs w:val="22"/>
                <w:lang w:eastAsia="uk-UA"/>
              </w:rPr>
              <w:t>2337,8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707298" w:rsidP="00477B57">
            <w:pPr>
              <w:jc w:val="right"/>
              <w:rPr>
                <w:rFonts w:ascii="Calibri" w:hAnsi="Calibri"/>
                <w:color w:val="000000"/>
                <w:sz w:val="22"/>
                <w:szCs w:val="22"/>
                <w:lang w:eastAsia="uk-UA"/>
              </w:rPr>
            </w:pPr>
            <w:r w:rsidRPr="00AF176F">
              <w:rPr>
                <w:rFonts w:ascii="Calibri" w:hAnsi="Calibri"/>
                <w:color w:val="000000"/>
                <w:sz w:val="22"/>
                <w:szCs w:val="22"/>
                <w:lang w:eastAsia="uk-UA"/>
              </w:rPr>
              <w:t>209,3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F176F" w:rsidRDefault="00707298" w:rsidP="00A51C12">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403550" w:rsidP="00F467B2">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2691,3</w:t>
            </w:r>
          </w:p>
        </w:tc>
      </w:tr>
      <w:tr w:rsidR="00034487" w:rsidRPr="00AF176F" w:rsidTr="004F5780">
        <w:trPr>
          <w:cantSplit/>
          <w:trHeight w:val="227"/>
        </w:trPr>
        <w:tc>
          <w:tcPr>
            <w:tcW w:w="1425" w:type="pct"/>
            <w:vAlign w:val="center"/>
          </w:tcPr>
          <w:p w:rsidR="00034487" w:rsidRPr="00AF176F" w:rsidRDefault="00034487" w:rsidP="00034487">
            <w:pPr>
              <w:ind w:left="142"/>
              <w:rPr>
                <w:rFonts w:asciiTheme="minorHAnsi" w:hAnsiTheme="minorHAnsi"/>
                <w:sz w:val="22"/>
                <w:szCs w:val="22"/>
                <w:lang w:eastAsia="uk-UA"/>
              </w:rPr>
            </w:pPr>
            <w:r w:rsidRPr="00AF176F">
              <w:rPr>
                <w:rFonts w:asciiTheme="minorHAnsi" w:hAnsiTheme="minorHAnsi"/>
                <w:sz w:val="22"/>
                <w:szCs w:val="22"/>
                <w:lang w:eastAsia="uk-UA"/>
              </w:rPr>
              <w:t xml:space="preserve">Литва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F176F" w:rsidRDefault="00E12D4B" w:rsidP="00423A80">
            <w:pPr>
              <w:jc w:val="right"/>
              <w:rPr>
                <w:rFonts w:ascii="Calibri" w:hAnsi="Calibri"/>
                <w:color w:val="000000"/>
                <w:sz w:val="22"/>
                <w:szCs w:val="22"/>
                <w:lang w:eastAsia="uk-UA"/>
              </w:rPr>
            </w:pPr>
            <w:r w:rsidRPr="00AF176F">
              <w:rPr>
                <w:rFonts w:ascii="Calibri" w:hAnsi="Calibri"/>
                <w:color w:val="000000"/>
                <w:sz w:val="22"/>
                <w:szCs w:val="22"/>
                <w:lang w:eastAsia="uk-UA"/>
              </w:rPr>
              <w:t>10425,9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E12D4B" w:rsidP="005844AB">
            <w:pPr>
              <w:jc w:val="right"/>
              <w:rPr>
                <w:rFonts w:ascii="Calibri" w:hAnsi="Calibri"/>
                <w:color w:val="000000"/>
                <w:sz w:val="22"/>
                <w:szCs w:val="22"/>
                <w:lang w:eastAsia="uk-UA"/>
              </w:rPr>
            </w:pPr>
            <w:r w:rsidRPr="00AF176F">
              <w:rPr>
                <w:rFonts w:ascii="Calibri" w:hAnsi="Calibri"/>
                <w:color w:val="000000"/>
                <w:sz w:val="22"/>
                <w:szCs w:val="22"/>
                <w:lang w:eastAsia="uk-UA"/>
              </w:rPr>
              <w:t>88,4</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F176F" w:rsidRDefault="00E12D4B" w:rsidP="008A711D">
            <w:pPr>
              <w:jc w:val="right"/>
              <w:rPr>
                <w:rFonts w:ascii="Calibri" w:hAnsi="Calibri"/>
                <w:color w:val="000000"/>
                <w:sz w:val="22"/>
                <w:szCs w:val="22"/>
                <w:lang w:eastAsia="uk-UA"/>
              </w:rPr>
            </w:pPr>
            <w:r w:rsidRPr="00AF176F">
              <w:rPr>
                <w:rFonts w:ascii="Calibri" w:hAnsi="Calibri"/>
                <w:color w:val="000000"/>
                <w:sz w:val="22"/>
                <w:szCs w:val="22"/>
                <w:lang w:eastAsia="uk-UA"/>
              </w:rPr>
              <w:t>1,7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2421,1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68,0</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F176F" w:rsidRDefault="00E12D4B" w:rsidP="001C6944">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F176F" w:rsidRDefault="00403550" w:rsidP="00477B57">
            <w:pPr>
              <w:jc w:val="right"/>
              <w:rPr>
                <w:rFonts w:ascii="Calibri" w:hAnsi="Calibri"/>
                <w:color w:val="000000" w:themeColor="text1"/>
                <w:sz w:val="22"/>
                <w:szCs w:val="22"/>
                <w:lang w:eastAsia="uk-UA"/>
              </w:rPr>
            </w:pPr>
            <w:r w:rsidRPr="00AF176F">
              <w:rPr>
                <w:rFonts w:ascii="Calibri" w:hAnsi="Calibri"/>
                <w:color w:val="000000" w:themeColor="text1"/>
                <w:sz w:val="22"/>
                <w:szCs w:val="22"/>
                <w:lang w:eastAsia="uk-UA"/>
              </w:rPr>
              <w:t>8004,7</w:t>
            </w:r>
          </w:p>
        </w:tc>
      </w:tr>
      <w:tr w:rsidR="000E616F" w:rsidRPr="00AF176F" w:rsidTr="004F5780">
        <w:trPr>
          <w:cantSplit/>
          <w:trHeight w:val="227"/>
        </w:trPr>
        <w:tc>
          <w:tcPr>
            <w:tcW w:w="1425" w:type="pct"/>
            <w:vAlign w:val="center"/>
          </w:tcPr>
          <w:p w:rsidR="000E616F" w:rsidRPr="00AF176F" w:rsidRDefault="000E616F" w:rsidP="000E616F">
            <w:pPr>
              <w:ind w:left="142"/>
              <w:rPr>
                <w:rFonts w:asciiTheme="minorHAnsi" w:hAnsiTheme="minorHAnsi"/>
                <w:sz w:val="22"/>
                <w:szCs w:val="22"/>
                <w:lang w:eastAsia="uk-UA"/>
              </w:rPr>
            </w:pPr>
            <w:r w:rsidRPr="00AF176F">
              <w:rPr>
                <w:rFonts w:asciiTheme="minorHAnsi" w:hAnsiTheme="minorHAnsi"/>
                <w:sz w:val="22"/>
                <w:szCs w:val="22"/>
                <w:lang w:eastAsia="uk-UA"/>
              </w:rPr>
              <w:t xml:space="preserve">Нідерланди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57844,0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120,1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9,3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7428,9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81603">
            <w:pPr>
              <w:jc w:val="right"/>
              <w:rPr>
                <w:rFonts w:ascii="Calibri" w:hAnsi="Calibri"/>
                <w:color w:val="000000"/>
                <w:sz w:val="22"/>
                <w:szCs w:val="22"/>
                <w:lang w:eastAsia="uk-UA"/>
              </w:rPr>
            </w:pPr>
            <w:r w:rsidRPr="00AF176F">
              <w:rPr>
                <w:rFonts w:ascii="Calibri" w:hAnsi="Calibri"/>
                <w:color w:val="000000"/>
                <w:sz w:val="22"/>
                <w:szCs w:val="22"/>
                <w:lang w:eastAsia="uk-UA"/>
              </w:rPr>
              <w:t>158,6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C34B34">
            <w:pPr>
              <w:jc w:val="right"/>
              <w:rPr>
                <w:rFonts w:ascii="Calibri" w:hAnsi="Calibri"/>
                <w:sz w:val="22"/>
                <w:szCs w:val="22"/>
                <w:lang w:eastAsia="uk-UA"/>
              </w:rPr>
            </w:pPr>
            <w:r w:rsidRPr="00AF176F">
              <w:rPr>
                <w:rFonts w:ascii="Calibri" w:hAnsi="Calibri"/>
                <w:sz w:val="22"/>
                <w:szCs w:val="22"/>
                <w:lang w:eastAsia="uk-UA"/>
              </w:rPr>
              <w:t>2,9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403550" w:rsidP="00477B57">
            <w:pPr>
              <w:jc w:val="right"/>
              <w:rPr>
                <w:rFonts w:ascii="Calibri" w:hAnsi="Calibri"/>
                <w:sz w:val="22"/>
                <w:szCs w:val="22"/>
                <w:lang w:eastAsia="uk-UA"/>
              </w:rPr>
            </w:pPr>
            <w:r w:rsidRPr="00AF176F">
              <w:rPr>
                <w:rFonts w:ascii="Calibri" w:hAnsi="Calibri"/>
                <w:sz w:val="22"/>
                <w:szCs w:val="22"/>
                <w:lang w:eastAsia="uk-UA"/>
              </w:rPr>
              <w:t>50415,2</w:t>
            </w:r>
          </w:p>
        </w:tc>
      </w:tr>
      <w:tr w:rsidR="000E616F" w:rsidRPr="00AF176F" w:rsidTr="004F5780">
        <w:trPr>
          <w:cantSplit/>
          <w:trHeight w:val="227"/>
        </w:trPr>
        <w:tc>
          <w:tcPr>
            <w:tcW w:w="1425" w:type="pct"/>
            <w:vAlign w:val="center"/>
          </w:tcPr>
          <w:p w:rsidR="000E616F" w:rsidRPr="00AF176F" w:rsidRDefault="000E616F" w:rsidP="000E616F">
            <w:pPr>
              <w:ind w:left="142"/>
              <w:rPr>
                <w:rFonts w:asciiTheme="minorHAnsi" w:hAnsiTheme="minorHAnsi"/>
                <w:sz w:val="22"/>
                <w:szCs w:val="22"/>
                <w:lang w:eastAsia="uk-UA"/>
              </w:rPr>
            </w:pPr>
            <w:r w:rsidRPr="00AF176F">
              <w:rPr>
                <w:rFonts w:asciiTheme="minorHAnsi" w:hAnsiTheme="minorHAnsi"/>
                <w:sz w:val="22"/>
                <w:szCs w:val="22"/>
                <w:lang w:eastAsia="uk-UA"/>
              </w:rPr>
              <w:t xml:space="preserve">Німеччина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18310,6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84,6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C34B34">
            <w:pPr>
              <w:jc w:val="right"/>
              <w:rPr>
                <w:rFonts w:ascii="Calibri" w:hAnsi="Calibri"/>
                <w:color w:val="000000"/>
                <w:sz w:val="22"/>
                <w:szCs w:val="22"/>
                <w:lang w:eastAsia="uk-UA"/>
              </w:rPr>
            </w:pPr>
            <w:r w:rsidRPr="00AF176F">
              <w:rPr>
                <w:rFonts w:ascii="Calibri" w:hAnsi="Calibri"/>
                <w:color w:val="000000"/>
                <w:sz w:val="22"/>
                <w:szCs w:val="22"/>
                <w:lang w:eastAsia="uk-UA"/>
              </w:rPr>
              <w:t>3,0</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54666,4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147,6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95660C">
            <w:pPr>
              <w:jc w:val="right"/>
              <w:rPr>
                <w:rFonts w:ascii="Calibri" w:hAnsi="Calibri"/>
                <w:sz w:val="22"/>
                <w:szCs w:val="22"/>
                <w:lang w:eastAsia="uk-UA"/>
              </w:rPr>
            </w:pPr>
            <w:r w:rsidRPr="00AF176F">
              <w:rPr>
                <w:rFonts w:ascii="Calibri" w:hAnsi="Calibri"/>
                <w:sz w:val="22"/>
                <w:szCs w:val="22"/>
                <w:lang w:eastAsia="uk-UA"/>
              </w:rPr>
              <w:t>21,1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A61951" w:rsidP="00807FA2">
            <w:pPr>
              <w:jc w:val="right"/>
              <w:rPr>
                <w:rFonts w:ascii="Calibri" w:hAnsi="Calibri"/>
                <w:sz w:val="22"/>
                <w:szCs w:val="22"/>
                <w:lang w:eastAsia="uk-UA"/>
              </w:rPr>
            </w:pPr>
            <w:r w:rsidRPr="00AF176F">
              <w:rPr>
                <w:rFonts w:ascii="Calibri" w:hAnsi="Calibri"/>
                <w:sz w:val="22"/>
                <w:szCs w:val="22"/>
                <w:lang w:eastAsia="uk-UA"/>
              </w:rPr>
              <w:t>–</w:t>
            </w:r>
            <w:r w:rsidR="00403550" w:rsidRPr="00AF176F">
              <w:rPr>
                <w:rFonts w:ascii="Calibri" w:hAnsi="Calibri"/>
                <w:sz w:val="22"/>
                <w:szCs w:val="22"/>
                <w:lang w:eastAsia="uk-UA"/>
              </w:rPr>
              <w:t>36355,8</w:t>
            </w:r>
          </w:p>
        </w:tc>
      </w:tr>
      <w:tr w:rsidR="000E616F" w:rsidRPr="00AF176F" w:rsidTr="004F5780">
        <w:trPr>
          <w:cantSplit/>
          <w:trHeight w:val="227"/>
        </w:trPr>
        <w:tc>
          <w:tcPr>
            <w:tcW w:w="1425" w:type="pct"/>
            <w:vAlign w:val="center"/>
          </w:tcPr>
          <w:p w:rsidR="000E616F" w:rsidRPr="00AF176F" w:rsidRDefault="000E616F" w:rsidP="000E616F">
            <w:pPr>
              <w:ind w:left="142"/>
              <w:rPr>
                <w:rFonts w:asciiTheme="minorHAnsi" w:hAnsiTheme="minorHAnsi"/>
                <w:sz w:val="22"/>
                <w:szCs w:val="22"/>
                <w:lang w:eastAsia="uk-UA"/>
              </w:rPr>
            </w:pPr>
            <w:r w:rsidRPr="00AF176F">
              <w:rPr>
                <w:rFonts w:asciiTheme="minorHAnsi" w:hAnsiTheme="minorHAnsi"/>
                <w:sz w:val="22"/>
                <w:szCs w:val="22"/>
                <w:lang w:eastAsia="uk-UA"/>
              </w:rPr>
              <w:t xml:space="preserve">Польща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F176F" w:rsidRDefault="00E12D4B" w:rsidP="00B70292">
            <w:pPr>
              <w:jc w:val="right"/>
              <w:rPr>
                <w:rFonts w:ascii="Calibri" w:hAnsi="Calibri"/>
                <w:color w:val="000000"/>
                <w:sz w:val="22"/>
                <w:szCs w:val="22"/>
                <w:lang w:eastAsia="uk-UA"/>
              </w:rPr>
            </w:pPr>
            <w:r w:rsidRPr="00AF176F">
              <w:rPr>
                <w:rFonts w:ascii="Calibri" w:hAnsi="Calibri"/>
                <w:color w:val="000000"/>
                <w:sz w:val="22"/>
                <w:szCs w:val="22"/>
                <w:lang w:eastAsia="uk-UA"/>
              </w:rPr>
              <w:t>38093,2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217,6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6,1</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20907,5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E12D4B" w:rsidP="00477B57">
            <w:pPr>
              <w:jc w:val="right"/>
              <w:rPr>
                <w:rFonts w:ascii="Calibri" w:hAnsi="Calibri"/>
                <w:color w:val="000000"/>
                <w:sz w:val="22"/>
                <w:szCs w:val="22"/>
                <w:lang w:eastAsia="uk-UA"/>
              </w:rPr>
            </w:pPr>
            <w:r w:rsidRPr="00AF176F">
              <w:rPr>
                <w:rFonts w:ascii="Calibri" w:hAnsi="Calibri"/>
                <w:color w:val="000000"/>
                <w:sz w:val="22"/>
                <w:szCs w:val="22"/>
                <w:lang w:eastAsia="uk-UA"/>
              </w:rPr>
              <w:t>114,2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F176F" w:rsidRDefault="00E12D4B" w:rsidP="00F448A9">
            <w:pPr>
              <w:jc w:val="right"/>
              <w:rPr>
                <w:rFonts w:ascii="Calibri" w:hAnsi="Calibri"/>
                <w:sz w:val="22"/>
                <w:szCs w:val="22"/>
                <w:lang w:eastAsia="uk-UA"/>
              </w:rPr>
            </w:pPr>
            <w:r w:rsidRPr="00AF176F">
              <w:rPr>
                <w:rFonts w:ascii="Calibri" w:hAnsi="Calibri"/>
                <w:sz w:val="22"/>
                <w:szCs w:val="22"/>
                <w:lang w:eastAsia="uk-UA"/>
              </w:rPr>
              <w:t>8,1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F176F" w:rsidRDefault="00403550" w:rsidP="0095660C">
            <w:pPr>
              <w:jc w:val="right"/>
              <w:rPr>
                <w:rFonts w:ascii="Calibri" w:hAnsi="Calibri"/>
                <w:sz w:val="22"/>
                <w:szCs w:val="22"/>
                <w:lang w:eastAsia="uk-UA"/>
              </w:rPr>
            </w:pPr>
            <w:r w:rsidRPr="00AF176F">
              <w:rPr>
                <w:rFonts w:ascii="Calibri" w:hAnsi="Calibri"/>
                <w:sz w:val="22"/>
                <w:szCs w:val="22"/>
                <w:lang w:eastAsia="uk-UA"/>
              </w:rPr>
              <w:t>17185,7</w:t>
            </w:r>
          </w:p>
        </w:tc>
      </w:tr>
      <w:tr w:rsidR="004578AB" w:rsidRPr="00AF176F" w:rsidTr="004F5780">
        <w:trPr>
          <w:cantSplit/>
          <w:trHeight w:val="227"/>
        </w:trPr>
        <w:tc>
          <w:tcPr>
            <w:tcW w:w="1425" w:type="pct"/>
            <w:vAlign w:val="center"/>
          </w:tcPr>
          <w:p w:rsidR="004578AB" w:rsidRPr="00AF176F" w:rsidRDefault="004578AB" w:rsidP="004578AB">
            <w:pPr>
              <w:ind w:left="142"/>
              <w:rPr>
                <w:rFonts w:asciiTheme="minorHAnsi" w:hAnsiTheme="minorHAnsi"/>
                <w:sz w:val="22"/>
                <w:szCs w:val="22"/>
                <w:lang w:eastAsia="uk-UA"/>
              </w:rPr>
            </w:pPr>
            <w:r w:rsidRPr="00AF176F">
              <w:rPr>
                <w:rFonts w:asciiTheme="minorHAnsi" w:hAnsiTheme="minorHAnsi"/>
                <w:sz w:val="22"/>
                <w:szCs w:val="22"/>
                <w:lang w:eastAsia="uk-UA"/>
              </w:rPr>
              <w:t>Республіка Корея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4578AB" w:rsidRPr="00AF176F" w:rsidRDefault="000D7CDF" w:rsidP="004578AB">
            <w:pPr>
              <w:jc w:val="right"/>
              <w:rPr>
                <w:rFonts w:ascii="Calibri" w:hAnsi="Calibri"/>
                <w:color w:val="000000"/>
                <w:sz w:val="22"/>
                <w:szCs w:val="22"/>
                <w:lang w:eastAsia="uk-UA"/>
              </w:rPr>
            </w:pPr>
            <w:r w:rsidRPr="00AF176F">
              <w:rPr>
                <w:rFonts w:ascii="Calibri" w:hAnsi="Calibri"/>
                <w:color w:val="000000"/>
                <w:sz w:val="22"/>
                <w:szCs w:val="22"/>
                <w:lang w:eastAsia="uk-UA"/>
              </w:rPr>
              <w:t>11571,6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F176F" w:rsidRDefault="000D7CDF" w:rsidP="004578AB">
            <w:pPr>
              <w:jc w:val="right"/>
              <w:rPr>
                <w:rFonts w:ascii="Calibri" w:hAnsi="Calibri"/>
                <w:color w:val="000000"/>
                <w:sz w:val="22"/>
                <w:szCs w:val="22"/>
                <w:lang w:eastAsia="uk-UA"/>
              </w:rPr>
            </w:pPr>
            <w:r w:rsidRPr="00AF176F">
              <w:rPr>
                <w:rFonts w:ascii="Calibri" w:hAnsi="Calibri"/>
                <w:color w:val="000000"/>
                <w:sz w:val="22"/>
                <w:szCs w:val="22"/>
                <w:lang w:eastAsia="uk-UA"/>
              </w:rPr>
              <w:t>215,5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4578AB" w:rsidRPr="00AF176F" w:rsidRDefault="000D7CDF" w:rsidP="007D6199">
            <w:pPr>
              <w:jc w:val="right"/>
              <w:rPr>
                <w:rFonts w:ascii="Calibri" w:hAnsi="Calibri"/>
                <w:color w:val="000000"/>
                <w:sz w:val="22"/>
                <w:szCs w:val="22"/>
                <w:lang w:eastAsia="uk-UA"/>
              </w:rPr>
            </w:pPr>
            <w:r w:rsidRPr="00AF176F">
              <w:rPr>
                <w:rFonts w:ascii="Calibri" w:hAnsi="Calibri"/>
                <w:color w:val="000000"/>
                <w:sz w:val="22"/>
                <w:szCs w:val="22"/>
                <w:lang w:eastAsia="uk-UA"/>
              </w:rPr>
              <w:t>1,9</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4578AB" w:rsidRPr="00AF176F" w:rsidRDefault="000D7CDF" w:rsidP="004578AB">
            <w:pPr>
              <w:jc w:val="right"/>
              <w:rPr>
                <w:rFonts w:ascii="Calibri" w:hAnsi="Calibri"/>
                <w:sz w:val="22"/>
                <w:szCs w:val="22"/>
              </w:rPr>
            </w:pPr>
            <w:r w:rsidRPr="00AF176F">
              <w:rPr>
                <w:rFonts w:ascii="Calibri" w:hAnsi="Calibri"/>
                <w:sz w:val="22"/>
                <w:szCs w:val="22"/>
              </w:rPr>
              <w:t>737,1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F176F" w:rsidRDefault="000D7CDF" w:rsidP="004578AB">
            <w:pPr>
              <w:jc w:val="right"/>
              <w:rPr>
                <w:rFonts w:ascii="Calibri" w:hAnsi="Calibri"/>
                <w:sz w:val="22"/>
                <w:szCs w:val="22"/>
              </w:rPr>
            </w:pPr>
            <w:r w:rsidRPr="00AF176F">
              <w:rPr>
                <w:rFonts w:ascii="Calibri" w:hAnsi="Calibri"/>
                <w:sz w:val="22"/>
                <w:szCs w:val="22"/>
              </w:rPr>
              <w:t>82,4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4578AB" w:rsidRPr="00AF176F" w:rsidRDefault="000D7CDF" w:rsidP="004578AB">
            <w:pPr>
              <w:jc w:val="right"/>
              <w:rPr>
                <w:rFonts w:ascii="Calibri" w:hAnsi="Calibri"/>
                <w:sz w:val="22"/>
                <w:szCs w:val="22"/>
              </w:rPr>
            </w:pPr>
            <w:r w:rsidRPr="00AF176F">
              <w:rPr>
                <w:rFonts w:ascii="Calibri" w:hAnsi="Calibri"/>
                <w:sz w:val="22"/>
                <w:szCs w:val="22"/>
              </w:rPr>
              <w:t>0,3</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4578AB" w:rsidRPr="00AF176F" w:rsidRDefault="00403550" w:rsidP="004578AB">
            <w:pPr>
              <w:jc w:val="right"/>
              <w:rPr>
                <w:rFonts w:ascii="Calibri" w:hAnsi="Calibri"/>
                <w:sz w:val="22"/>
                <w:szCs w:val="22"/>
              </w:rPr>
            </w:pPr>
            <w:r w:rsidRPr="00AF176F">
              <w:rPr>
                <w:rFonts w:ascii="Calibri" w:hAnsi="Calibri"/>
                <w:sz w:val="22"/>
                <w:szCs w:val="22"/>
              </w:rPr>
              <w:t>10834,5</w:t>
            </w:r>
          </w:p>
        </w:tc>
      </w:tr>
      <w:tr w:rsidR="007E04C4" w:rsidRPr="00AF176F" w:rsidTr="004F5780">
        <w:trPr>
          <w:cantSplit/>
          <w:trHeight w:val="227"/>
        </w:trPr>
        <w:tc>
          <w:tcPr>
            <w:tcW w:w="1425" w:type="pct"/>
            <w:vAlign w:val="center"/>
          </w:tcPr>
          <w:p w:rsidR="007E04C4" w:rsidRPr="00AF176F" w:rsidRDefault="007E04C4" w:rsidP="007E04C4">
            <w:pPr>
              <w:ind w:left="142"/>
              <w:rPr>
                <w:rFonts w:asciiTheme="minorHAnsi" w:hAnsiTheme="minorHAnsi"/>
                <w:sz w:val="22"/>
                <w:szCs w:val="22"/>
                <w:lang w:eastAsia="uk-UA"/>
              </w:rPr>
            </w:pPr>
            <w:r w:rsidRPr="00AF176F">
              <w:rPr>
                <w:rFonts w:asciiTheme="minorHAnsi" w:hAnsiTheme="minorHAnsi"/>
                <w:sz w:val="22"/>
                <w:szCs w:val="22"/>
                <w:lang w:eastAsia="uk-UA"/>
              </w:rPr>
              <w:t xml:space="preserve">Республіка Молдова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E04C4" w:rsidRPr="00AF176F" w:rsidRDefault="000D7CDF" w:rsidP="007E04C4">
            <w:pPr>
              <w:jc w:val="right"/>
              <w:rPr>
                <w:rFonts w:ascii="Calibri" w:hAnsi="Calibri"/>
                <w:color w:val="000000"/>
                <w:sz w:val="22"/>
                <w:szCs w:val="22"/>
                <w:lang w:eastAsia="uk-UA"/>
              </w:rPr>
            </w:pPr>
            <w:r w:rsidRPr="00AF176F">
              <w:rPr>
                <w:rFonts w:ascii="Calibri" w:hAnsi="Calibri"/>
                <w:color w:val="000000"/>
                <w:sz w:val="22"/>
                <w:szCs w:val="22"/>
                <w:lang w:eastAsia="uk-UA"/>
              </w:rPr>
              <w:t>15794,0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F176F" w:rsidRDefault="000D7CDF" w:rsidP="007E04C4">
            <w:pPr>
              <w:jc w:val="right"/>
              <w:rPr>
                <w:rFonts w:ascii="Calibri" w:hAnsi="Calibri"/>
                <w:color w:val="000000"/>
                <w:sz w:val="22"/>
                <w:szCs w:val="22"/>
                <w:lang w:eastAsia="uk-UA"/>
              </w:rPr>
            </w:pPr>
            <w:r w:rsidRPr="00AF176F">
              <w:rPr>
                <w:rFonts w:ascii="Calibri" w:hAnsi="Calibri"/>
                <w:color w:val="000000"/>
                <w:sz w:val="22"/>
                <w:szCs w:val="22"/>
                <w:lang w:eastAsia="uk-UA"/>
              </w:rPr>
              <w:t>130,9</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E04C4" w:rsidRPr="00AF176F" w:rsidRDefault="000D7CDF" w:rsidP="007E04C4">
            <w:pPr>
              <w:jc w:val="right"/>
              <w:rPr>
                <w:rFonts w:ascii="Calibri" w:hAnsi="Calibri"/>
                <w:color w:val="000000"/>
                <w:sz w:val="22"/>
                <w:szCs w:val="22"/>
                <w:lang w:eastAsia="uk-UA"/>
              </w:rPr>
            </w:pPr>
            <w:r w:rsidRPr="00AF176F">
              <w:rPr>
                <w:rFonts w:ascii="Calibri" w:hAnsi="Calibri"/>
                <w:color w:val="000000"/>
                <w:sz w:val="22"/>
                <w:szCs w:val="22"/>
                <w:lang w:eastAsia="uk-UA"/>
              </w:rPr>
              <w:t>2,5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E04C4" w:rsidRPr="00AF176F" w:rsidRDefault="007E04C4" w:rsidP="007E04C4">
            <w:pPr>
              <w:jc w:val="right"/>
              <w:rPr>
                <w:rFonts w:ascii="Calibri" w:hAnsi="Calibri"/>
                <w:sz w:val="22"/>
                <w:szCs w:val="22"/>
              </w:rPr>
            </w:pPr>
            <w:r w:rsidRPr="00AF176F">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F176F" w:rsidRDefault="007E04C4" w:rsidP="007E04C4">
            <w:pPr>
              <w:jc w:val="right"/>
              <w:rPr>
                <w:rFonts w:ascii="Calibri" w:hAnsi="Calibri"/>
                <w:sz w:val="22"/>
                <w:szCs w:val="22"/>
              </w:rPr>
            </w:pPr>
            <w:r w:rsidRPr="00AF176F">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E04C4" w:rsidRPr="00AF176F" w:rsidRDefault="007E04C4" w:rsidP="007E04C4">
            <w:pPr>
              <w:jc w:val="right"/>
              <w:rPr>
                <w:rFonts w:ascii="Calibri" w:hAnsi="Calibri"/>
                <w:sz w:val="22"/>
                <w:szCs w:val="22"/>
              </w:rPr>
            </w:pPr>
            <w:r w:rsidRPr="00AF176F">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E04C4" w:rsidRPr="00AF176F" w:rsidRDefault="007E04C4" w:rsidP="007E04C4">
            <w:pPr>
              <w:jc w:val="right"/>
              <w:rPr>
                <w:rFonts w:ascii="Calibri" w:hAnsi="Calibri"/>
                <w:sz w:val="22"/>
                <w:szCs w:val="22"/>
              </w:rPr>
            </w:pPr>
            <w:r w:rsidRPr="00AF176F">
              <w:rPr>
                <w:rFonts w:ascii="Calibri" w:hAnsi="Calibri"/>
                <w:sz w:val="22"/>
                <w:szCs w:val="22"/>
              </w:rPr>
              <w:t>к</w:t>
            </w:r>
          </w:p>
        </w:tc>
      </w:tr>
      <w:tr w:rsidR="00724ABF" w:rsidRPr="00AF176F" w:rsidTr="004F5780">
        <w:trPr>
          <w:cantSplit/>
          <w:trHeight w:val="227"/>
        </w:trPr>
        <w:tc>
          <w:tcPr>
            <w:tcW w:w="1425" w:type="pct"/>
            <w:vAlign w:val="center"/>
          </w:tcPr>
          <w:p w:rsidR="00724ABF" w:rsidRPr="00AF176F" w:rsidRDefault="00724ABF" w:rsidP="00724ABF">
            <w:pPr>
              <w:ind w:left="142"/>
              <w:rPr>
                <w:rFonts w:asciiTheme="minorHAnsi" w:hAnsiTheme="minorHAnsi"/>
                <w:sz w:val="22"/>
                <w:szCs w:val="22"/>
                <w:lang w:eastAsia="uk-UA"/>
              </w:rPr>
            </w:pPr>
            <w:r w:rsidRPr="00AF176F">
              <w:rPr>
                <w:rFonts w:asciiTheme="minorHAnsi" w:hAnsiTheme="minorHAnsi"/>
                <w:sz w:val="22"/>
                <w:szCs w:val="22"/>
                <w:lang w:eastAsia="uk-UA"/>
              </w:rPr>
              <w:t xml:space="preserve">Румунія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24ABF" w:rsidRPr="00AF176F" w:rsidRDefault="000D7CDF" w:rsidP="00724ABF">
            <w:pPr>
              <w:jc w:val="right"/>
              <w:rPr>
                <w:rFonts w:ascii="Calibri" w:hAnsi="Calibri"/>
                <w:color w:val="000000"/>
                <w:sz w:val="22"/>
                <w:szCs w:val="22"/>
                <w:lang w:eastAsia="uk-UA"/>
              </w:rPr>
            </w:pPr>
            <w:r w:rsidRPr="00AF176F">
              <w:rPr>
                <w:rFonts w:ascii="Calibri" w:hAnsi="Calibri"/>
                <w:color w:val="000000"/>
                <w:sz w:val="22"/>
                <w:szCs w:val="22"/>
                <w:lang w:eastAsia="uk-UA"/>
              </w:rPr>
              <w:t>19547,6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0D7CDF" w:rsidP="00724ABF">
            <w:pPr>
              <w:jc w:val="right"/>
              <w:rPr>
                <w:rFonts w:ascii="Calibri" w:hAnsi="Calibri"/>
                <w:color w:val="000000"/>
                <w:sz w:val="22"/>
                <w:szCs w:val="22"/>
                <w:lang w:eastAsia="uk-UA"/>
              </w:rPr>
            </w:pPr>
            <w:r w:rsidRPr="00AF176F">
              <w:rPr>
                <w:rFonts w:ascii="Calibri" w:hAnsi="Calibri"/>
                <w:color w:val="000000"/>
                <w:sz w:val="22"/>
                <w:szCs w:val="22"/>
                <w:lang w:eastAsia="uk-UA"/>
              </w:rPr>
              <w:t>75,5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24ABF" w:rsidRPr="00AF176F" w:rsidRDefault="000D7CDF" w:rsidP="002712B7">
            <w:pPr>
              <w:jc w:val="right"/>
              <w:rPr>
                <w:rFonts w:ascii="Calibri" w:hAnsi="Calibri"/>
                <w:color w:val="000000"/>
                <w:sz w:val="22"/>
                <w:szCs w:val="22"/>
                <w:lang w:eastAsia="uk-UA"/>
              </w:rPr>
            </w:pPr>
            <w:r w:rsidRPr="00AF176F">
              <w:rPr>
                <w:rFonts w:ascii="Calibri" w:hAnsi="Calibri"/>
                <w:color w:val="000000"/>
                <w:sz w:val="22"/>
                <w:szCs w:val="22"/>
                <w:lang w:eastAsia="uk-UA"/>
              </w:rPr>
              <w:t>3,2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0D7CDF" w:rsidP="00724ABF">
            <w:pPr>
              <w:jc w:val="right"/>
              <w:rPr>
                <w:rFonts w:ascii="Calibri" w:hAnsi="Calibri"/>
                <w:sz w:val="22"/>
                <w:szCs w:val="22"/>
              </w:rPr>
            </w:pPr>
            <w:r w:rsidRPr="00AF176F">
              <w:rPr>
                <w:rFonts w:ascii="Calibri" w:hAnsi="Calibri"/>
                <w:sz w:val="22"/>
                <w:szCs w:val="22"/>
              </w:rPr>
              <w:t>1240,5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0D7CDF" w:rsidP="00724ABF">
            <w:pPr>
              <w:jc w:val="right"/>
              <w:rPr>
                <w:rFonts w:ascii="Calibri" w:hAnsi="Calibri"/>
                <w:sz w:val="22"/>
                <w:szCs w:val="22"/>
              </w:rPr>
            </w:pPr>
            <w:r w:rsidRPr="00AF176F">
              <w:rPr>
                <w:rFonts w:ascii="Calibri" w:hAnsi="Calibri"/>
                <w:sz w:val="22"/>
                <w:szCs w:val="22"/>
              </w:rPr>
              <w:t>101,4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24ABF" w:rsidRPr="00AF176F" w:rsidRDefault="000D7CDF" w:rsidP="002712B7">
            <w:pPr>
              <w:jc w:val="right"/>
              <w:rPr>
                <w:rFonts w:ascii="Calibri" w:hAnsi="Calibri"/>
                <w:sz w:val="22"/>
                <w:szCs w:val="22"/>
              </w:rPr>
            </w:pPr>
            <w:r w:rsidRPr="00AF176F">
              <w:rPr>
                <w:rFonts w:ascii="Calibri" w:hAnsi="Calibri"/>
                <w:sz w:val="22"/>
                <w:szCs w:val="22"/>
              </w:rPr>
              <w:t>0,5</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403550" w:rsidP="00724ABF">
            <w:pPr>
              <w:jc w:val="right"/>
              <w:rPr>
                <w:rFonts w:ascii="Calibri" w:hAnsi="Calibri"/>
                <w:sz w:val="22"/>
                <w:szCs w:val="22"/>
              </w:rPr>
            </w:pPr>
            <w:r w:rsidRPr="00AF176F">
              <w:rPr>
                <w:rFonts w:ascii="Calibri" w:hAnsi="Calibri"/>
                <w:sz w:val="22"/>
                <w:szCs w:val="22"/>
              </w:rPr>
              <w:t>18307,1</w:t>
            </w:r>
          </w:p>
        </w:tc>
      </w:tr>
      <w:tr w:rsidR="007758DC" w:rsidRPr="00AF176F" w:rsidTr="004F5780">
        <w:trPr>
          <w:cantSplit/>
          <w:trHeight w:val="227"/>
        </w:trPr>
        <w:tc>
          <w:tcPr>
            <w:tcW w:w="1425" w:type="pct"/>
            <w:vAlign w:val="center"/>
          </w:tcPr>
          <w:p w:rsidR="007758DC" w:rsidRPr="00AF176F" w:rsidRDefault="007758DC" w:rsidP="007758DC">
            <w:pPr>
              <w:ind w:left="142"/>
              <w:rPr>
                <w:rFonts w:asciiTheme="minorHAnsi" w:hAnsiTheme="minorHAnsi"/>
                <w:sz w:val="22"/>
                <w:szCs w:val="22"/>
                <w:lang w:eastAsia="uk-UA"/>
              </w:rPr>
            </w:pPr>
            <w:r w:rsidRPr="00AF176F">
              <w:rPr>
                <w:rFonts w:asciiTheme="minorHAnsi" w:hAnsiTheme="minorHAnsi"/>
                <w:sz w:val="22"/>
                <w:szCs w:val="22"/>
                <w:lang w:eastAsia="uk-UA"/>
              </w:rPr>
              <w:t xml:space="preserve">Сполучене Королівство Великої Британії та Північної Ірландії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4002,3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61,2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CE12DD">
            <w:pPr>
              <w:jc w:val="right"/>
              <w:rPr>
                <w:rFonts w:ascii="Calibri" w:hAnsi="Calibri"/>
                <w:color w:val="000000"/>
                <w:sz w:val="22"/>
                <w:szCs w:val="22"/>
                <w:lang w:eastAsia="uk-UA"/>
              </w:rPr>
            </w:pPr>
            <w:r w:rsidRPr="00AF176F">
              <w:rPr>
                <w:rFonts w:ascii="Calibri" w:hAnsi="Calibri"/>
                <w:color w:val="000000"/>
                <w:sz w:val="22"/>
                <w:szCs w:val="22"/>
                <w:lang w:eastAsia="uk-UA"/>
              </w:rPr>
              <w:t>0,6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4245,8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7C59F2">
            <w:pPr>
              <w:jc w:val="right"/>
              <w:rPr>
                <w:rFonts w:ascii="Calibri" w:hAnsi="Calibri"/>
                <w:color w:val="000000"/>
                <w:sz w:val="22"/>
                <w:szCs w:val="22"/>
                <w:lang w:eastAsia="uk-UA"/>
              </w:rPr>
            </w:pPr>
            <w:r w:rsidRPr="00AF176F">
              <w:rPr>
                <w:rFonts w:ascii="Calibri" w:hAnsi="Calibri"/>
                <w:color w:val="000000"/>
                <w:sz w:val="22"/>
                <w:szCs w:val="22"/>
                <w:lang w:eastAsia="uk-UA"/>
              </w:rPr>
              <w:t>123,8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CE12DD">
            <w:pPr>
              <w:jc w:val="right"/>
              <w:rPr>
                <w:rFonts w:ascii="Calibri" w:hAnsi="Calibri"/>
                <w:sz w:val="22"/>
                <w:szCs w:val="22"/>
                <w:lang w:eastAsia="uk-UA"/>
              </w:rPr>
            </w:pPr>
            <w:r w:rsidRPr="00AF176F">
              <w:rPr>
                <w:rFonts w:ascii="Calibri" w:hAnsi="Calibri"/>
                <w:sz w:val="22"/>
                <w:szCs w:val="22"/>
                <w:lang w:eastAsia="uk-UA"/>
              </w:rPr>
              <w:t>1,6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403550" w:rsidP="00477B57">
            <w:pPr>
              <w:jc w:val="right"/>
              <w:rPr>
                <w:rFonts w:ascii="Calibri" w:hAnsi="Calibri"/>
                <w:sz w:val="22"/>
                <w:szCs w:val="22"/>
                <w:lang w:eastAsia="uk-UA"/>
              </w:rPr>
            </w:pPr>
            <w:r w:rsidRPr="00AF176F">
              <w:rPr>
                <w:rFonts w:ascii="Calibri" w:hAnsi="Calibri"/>
                <w:sz w:val="22"/>
                <w:szCs w:val="22"/>
                <w:lang w:eastAsia="uk-UA"/>
              </w:rPr>
              <w:t>–243,5</w:t>
            </w:r>
          </w:p>
        </w:tc>
      </w:tr>
      <w:tr w:rsidR="007758DC" w:rsidRPr="00AF176F" w:rsidTr="004F5780">
        <w:trPr>
          <w:cantSplit/>
          <w:trHeight w:val="227"/>
        </w:trPr>
        <w:tc>
          <w:tcPr>
            <w:tcW w:w="1425" w:type="pct"/>
            <w:tcBorders>
              <w:bottom w:val="dotted" w:sz="4" w:space="0" w:color="auto"/>
            </w:tcBorders>
            <w:vAlign w:val="center"/>
          </w:tcPr>
          <w:p w:rsidR="007758DC" w:rsidRPr="00AF176F" w:rsidRDefault="007758DC" w:rsidP="007758DC">
            <w:pPr>
              <w:ind w:left="142"/>
              <w:rPr>
                <w:rFonts w:asciiTheme="minorHAnsi" w:hAnsiTheme="minorHAnsi"/>
                <w:sz w:val="22"/>
                <w:szCs w:val="22"/>
                <w:lang w:eastAsia="uk-UA"/>
              </w:rPr>
            </w:pPr>
            <w:r w:rsidRPr="00AF176F">
              <w:rPr>
                <w:rFonts w:asciiTheme="minorHAnsi" w:hAnsiTheme="minorHAnsi"/>
                <w:sz w:val="22"/>
                <w:szCs w:val="22"/>
                <w:lang w:eastAsia="uk-UA"/>
              </w:rPr>
              <w:t xml:space="preserve">США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1327,7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85,0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C121E2">
            <w:pPr>
              <w:jc w:val="right"/>
              <w:rPr>
                <w:rFonts w:ascii="Calibri" w:hAnsi="Calibri"/>
                <w:color w:val="000000"/>
                <w:sz w:val="22"/>
                <w:szCs w:val="22"/>
                <w:lang w:eastAsia="uk-UA"/>
              </w:rPr>
            </w:pPr>
            <w:r w:rsidRPr="00AF176F">
              <w:rPr>
                <w:rFonts w:ascii="Calibri" w:hAnsi="Calibri"/>
                <w:color w:val="000000"/>
                <w:sz w:val="22"/>
                <w:szCs w:val="22"/>
                <w:lang w:eastAsia="uk-UA"/>
              </w:rPr>
              <w:t>0,2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10233,7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126,7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E22B95">
            <w:pPr>
              <w:jc w:val="right"/>
              <w:rPr>
                <w:rFonts w:ascii="Calibri" w:hAnsi="Calibri"/>
                <w:sz w:val="22"/>
                <w:szCs w:val="22"/>
                <w:lang w:eastAsia="uk-UA"/>
              </w:rPr>
            </w:pPr>
            <w:r w:rsidRPr="00AF176F">
              <w:rPr>
                <w:rFonts w:ascii="Calibri" w:hAnsi="Calibri"/>
                <w:sz w:val="22"/>
                <w:szCs w:val="22"/>
                <w:lang w:eastAsia="uk-UA"/>
              </w:rPr>
              <w:t>3,9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EE2F22" w:rsidP="00807FA2">
            <w:pPr>
              <w:jc w:val="right"/>
              <w:rPr>
                <w:rFonts w:ascii="Calibri" w:hAnsi="Calibri"/>
                <w:sz w:val="22"/>
                <w:szCs w:val="22"/>
                <w:lang w:eastAsia="uk-UA"/>
              </w:rPr>
            </w:pPr>
            <w:r w:rsidRPr="00AF176F">
              <w:rPr>
                <w:rFonts w:ascii="Calibri" w:hAnsi="Calibri"/>
                <w:sz w:val="22"/>
                <w:szCs w:val="22"/>
                <w:lang w:eastAsia="uk-UA"/>
              </w:rPr>
              <w:t>–</w:t>
            </w:r>
            <w:r w:rsidR="000D1DDC" w:rsidRPr="00AF176F">
              <w:rPr>
                <w:rFonts w:ascii="Calibri" w:hAnsi="Calibri"/>
                <w:sz w:val="22"/>
                <w:szCs w:val="22"/>
                <w:lang w:eastAsia="uk-UA"/>
              </w:rPr>
              <w:t>8906,0</w:t>
            </w:r>
          </w:p>
        </w:tc>
      </w:tr>
      <w:tr w:rsidR="007758DC" w:rsidRPr="00AF176F" w:rsidTr="004F5780">
        <w:trPr>
          <w:cantSplit/>
          <w:trHeight w:val="227"/>
        </w:trPr>
        <w:tc>
          <w:tcPr>
            <w:tcW w:w="1425" w:type="pct"/>
            <w:tcBorders>
              <w:bottom w:val="dotted" w:sz="4" w:space="0" w:color="auto"/>
            </w:tcBorders>
            <w:vAlign w:val="center"/>
          </w:tcPr>
          <w:p w:rsidR="007758DC" w:rsidRPr="00AF176F" w:rsidRDefault="007758DC" w:rsidP="007758DC">
            <w:pPr>
              <w:ind w:left="142"/>
              <w:rPr>
                <w:rFonts w:asciiTheme="minorHAnsi" w:hAnsiTheme="minorHAnsi"/>
                <w:sz w:val="22"/>
                <w:szCs w:val="22"/>
                <w:lang w:eastAsia="uk-UA"/>
              </w:rPr>
            </w:pPr>
            <w:r w:rsidRPr="00AF176F">
              <w:rPr>
                <w:rFonts w:asciiTheme="minorHAnsi" w:hAnsiTheme="minorHAnsi"/>
                <w:sz w:val="22"/>
                <w:szCs w:val="22"/>
                <w:lang w:eastAsia="uk-UA"/>
              </w:rPr>
              <w:t xml:space="preserve">Туреччина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96506,4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256,2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970C60">
            <w:pPr>
              <w:jc w:val="right"/>
              <w:rPr>
                <w:rFonts w:ascii="Calibri" w:hAnsi="Calibri"/>
                <w:color w:val="000000"/>
                <w:sz w:val="22"/>
                <w:szCs w:val="22"/>
                <w:lang w:eastAsia="uk-UA"/>
              </w:rPr>
            </w:pPr>
            <w:r w:rsidRPr="00AF176F">
              <w:rPr>
                <w:rFonts w:ascii="Calibri" w:hAnsi="Calibri"/>
                <w:color w:val="000000"/>
                <w:sz w:val="22"/>
                <w:szCs w:val="22"/>
                <w:lang w:eastAsia="uk-UA"/>
              </w:rPr>
              <w:t>15,6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10600,8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7CDF" w:rsidP="00477B57">
            <w:pPr>
              <w:jc w:val="right"/>
              <w:rPr>
                <w:rFonts w:ascii="Calibri" w:hAnsi="Calibri"/>
                <w:color w:val="000000"/>
                <w:sz w:val="22"/>
                <w:szCs w:val="22"/>
                <w:lang w:eastAsia="uk-UA"/>
              </w:rPr>
            </w:pPr>
            <w:r w:rsidRPr="00AF176F">
              <w:rPr>
                <w:rFonts w:ascii="Calibri" w:hAnsi="Calibri"/>
                <w:color w:val="000000"/>
                <w:sz w:val="22"/>
                <w:szCs w:val="22"/>
                <w:lang w:eastAsia="uk-UA"/>
              </w:rPr>
              <w:t>105,8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F176F" w:rsidRDefault="000D7CDF" w:rsidP="00DA21A3">
            <w:pPr>
              <w:jc w:val="right"/>
              <w:rPr>
                <w:rFonts w:ascii="Calibri" w:hAnsi="Calibri"/>
                <w:sz w:val="22"/>
                <w:szCs w:val="22"/>
                <w:lang w:eastAsia="uk-UA"/>
              </w:rPr>
            </w:pPr>
            <w:r w:rsidRPr="00AF176F">
              <w:rPr>
                <w:rFonts w:ascii="Calibri" w:hAnsi="Calibri"/>
                <w:sz w:val="22"/>
                <w:szCs w:val="22"/>
                <w:lang w:eastAsia="uk-UA"/>
              </w:rPr>
              <w:t>4,1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F176F" w:rsidRDefault="000D1DDC" w:rsidP="00477B57">
            <w:pPr>
              <w:jc w:val="right"/>
              <w:rPr>
                <w:rFonts w:ascii="Calibri" w:hAnsi="Calibri"/>
                <w:sz w:val="22"/>
                <w:szCs w:val="22"/>
                <w:lang w:eastAsia="uk-UA"/>
              </w:rPr>
            </w:pPr>
            <w:r w:rsidRPr="00AF176F">
              <w:rPr>
                <w:rFonts w:ascii="Calibri" w:hAnsi="Calibri"/>
                <w:sz w:val="22"/>
                <w:szCs w:val="22"/>
                <w:lang w:eastAsia="uk-UA"/>
              </w:rPr>
              <w:t>85905,7</w:t>
            </w:r>
          </w:p>
        </w:tc>
      </w:tr>
      <w:tr w:rsidR="006C7661" w:rsidRPr="00AF176F" w:rsidTr="004F5780">
        <w:trPr>
          <w:cantSplit/>
          <w:trHeight w:val="227"/>
        </w:trPr>
        <w:tc>
          <w:tcPr>
            <w:tcW w:w="1425" w:type="pct"/>
            <w:tcBorders>
              <w:bottom w:val="dotted" w:sz="4" w:space="0" w:color="auto"/>
            </w:tcBorders>
            <w:vAlign w:val="center"/>
          </w:tcPr>
          <w:p w:rsidR="006C7661" w:rsidRPr="00AF176F" w:rsidRDefault="006C7661" w:rsidP="006C7661">
            <w:pPr>
              <w:ind w:left="142"/>
              <w:rPr>
                <w:rFonts w:asciiTheme="minorHAnsi" w:hAnsiTheme="minorHAnsi"/>
                <w:sz w:val="22"/>
                <w:szCs w:val="22"/>
                <w:lang w:eastAsia="uk-UA"/>
              </w:rPr>
            </w:pPr>
            <w:r w:rsidRPr="00AF176F">
              <w:rPr>
                <w:rFonts w:ascii="Calibri" w:hAnsi="Calibri"/>
                <w:sz w:val="22"/>
                <w:szCs w:val="22"/>
                <w:lang w:eastAsia="uk-UA"/>
              </w:rPr>
              <w:t xml:space="preserve">Франція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6C7661" w:rsidRPr="00AF176F" w:rsidRDefault="00A82F48" w:rsidP="00477B57">
            <w:pPr>
              <w:jc w:val="right"/>
              <w:rPr>
                <w:rFonts w:ascii="Calibri" w:hAnsi="Calibri"/>
                <w:color w:val="000000"/>
                <w:sz w:val="22"/>
                <w:szCs w:val="22"/>
                <w:lang w:eastAsia="uk-UA"/>
              </w:rPr>
            </w:pPr>
            <w:r w:rsidRPr="00AF176F">
              <w:rPr>
                <w:rFonts w:ascii="Calibri" w:hAnsi="Calibri"/>
                <w:color w:val="000000"/>
                <w:sz w:val="22"/>
                <w:szCs w:val="22"/>
                <w:lang w:eastAsia="uk-UA"/>
              </w:rPr>
              <w:t>8149,0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F176F" w:rsidRDefault="00A82F48" w:rsidP="002D7034">
            <w:pPr>
              <w:jc w:val="right"/>
              <w:rPr>
                <w:rFonts w:ascii="Calibri" w:hAnsi="Calibri"/>
                <w:color w:val="000000"/>
                <w:sz w:val="22"/>
                <w:szCs w:val="22"/>
                <w:lang w:eastAsia="uk-UA"/>
              </w:rPr>
            </w:pPr>
            <w:r w:rsidRPr="00AF176F">
              <w:rPr>
                <w:rFonts w:ascii="Calibri" w:hAnsi="Calibri"/>
                <w:color w:val="000000"/>
                <w:sz w:val="22"/>
                <w:szCs w:val="22"/>
                <w:lang w:eastAsia="uk-UA"/>
              </w:rPr>
              <w:t>153,6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6C7661" w:rsidRPr="00AF176F" w:rsidRDefault="00A82F48" w:rsidP="00CB5390">
            <w:pPr>
              <w:jc w:val="right"/>
              <w:rPr>
                <w:rFonts w:ascii="Calibri" w:hAnsi="Calibri"/>
                <w:color w:val="000000"/>
                <w:sz w:val="22"/>
                <w:szCs w:val="22"/>
                <w:lang w:eastAsia="uk-UA"/>
              </w:rPr>
            </w:pPr>
            <w:r w:rsidRPr="00AF176F">
              <w:rPr>
                <w:rFonts w:ascii="Calibri" w:hAnsi="Calibri"/>
                <w:color w:val="000000"/>
                <w:sz w:val="22"/>
                <w:szCs w:val="22"/>
                <w:lang w:eastAsia="uk-UA"/>
              </w:rPr>
              <w:t>1,3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6C7661" w:rsidRPr="00AF176F" w:rsidRDefault="00A82F48" w:rsidP="00477B57">
            <w:pPr>
              <w:jc w:val="right"/>
              <w:rPr>
                <w:rFonts w:ascii="Calibri" w:hAnsi="Calibri"/>
                <w:color w:val="000000"/>
                <w:sz w:val="22"/>
                <w:szCs w:val="22"/>
                <w:lang w:eastAsia="uk-UA"/>
              </w:rPr>
            </w:pPr>
            <w:r w:rsidRPr="00AF176F">
              <w:rPr>
                <w:rFonts w:ascii="Calibri" w:hAnsi="Calibri"/>
                <w:color w:val="000000"/>
                <w:sz w:val="22"/>
                <w:szCs w:val="22"/>
                <w:lang w:eastAsia="uk-UA"/>
              </w:rPr>
              <w:t>2736,6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F176F" w:rsidRDefault="00A82F48" w:rsidP="002E0B94">
            <w:pPr>
              <w:jc w:val="right"/>
              <w:rPr>
                <w:rFonts w:ascii="Calibri" w:hAnsi="Calibri"/>
                <w:color w:val="000000"/>
                <w:sz w:val="22"/>
                <w:szCs w:val="22"/>
                <w:lang w:eastAsia="uk-UA"/>
              </w:rPr>
            </w:pPr>
            <w:r w:rsidRPr="00AF176F">
              <w:rPr>
                <w:rFonts w:ascii="Calibri" w:hAnsi="Calibri"/>
                <w:color w:val="000000"/>
                <w:sz w:val="22"/>
                <w:szCs w:val="22"/>
                <w:lang w:eastAsia="uk-UA"/>
              </w:rPr>
              <w:t>80,7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6C7661" w:rsidRPr="00AF176F" w:rsidRDefault="00A82F48" w:rsidP="00D05554">
            <w:pPr>
              <w:widowControl w:val="0"/>
              <w:jc w:val="right"/>
              <w:rPr>
                <w:rFonts w:ascii="Calibri" w:hAnsi="Calibri"/>
                <w:sz w:val="22"/>
                <w:szCs w:val="22"/>
              </w:rPr>
            </w:pPr>
            <w:r w:rsidRPr="00AF176F">
              <w:rPr>
                <w:rFonts w:ascii="Calibri" w:hAnsi="Calibri"/>
                <w:sz w:val="22"/>
                <w:szCs w:val="22"/>
              </w:rPr>
              <w:t>1,1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6C7661" w:rsidRPr="00AF176F" w:rsidRDefault="000D1DDC" w:rsidP="00477B57">
            <w:pPr>
              <w:widowControl w:val="0"/>
              <w:jc w:val="right"/>
              <w:rPr>
                <w:rFonts w:ascii="Calibri" w:hAnsi="Calibri"/>
                <w:sz w:val="22"/>
                <w:szCs w:val="22"/>
              </w:rPr>
            </w:pPr>
            <w:r w:rsidRPr="00AF176F">
              <w:rPr>
                <w:rFonts w:ascii="Calibri" w:hAnsi="Calibri"/>
                <w:sz w:val="22"/>
                <w:szCs w:val="22"/>
              </w:rPr>
              <w:t>5412,4</w:t>
            </w:r>
          </w:p>
        </w:tc>
      </w:tr>
      <w:tr w:rsidR="00724ABF" w:rsidRPr="00AF176F" w:rsidTr="00735CC7">
        <w:trPr>
          <w:cantSplit/>
          <w:trHeight w:val="227"/>
        </w:trPr>
        <w:tc>
          <w:tcPr>
            <w:tcW w:w="1432" w:type="pct"/>
            <w:gridSpan w:val="2"/>
            <w:vAlign w:val="center"/>
          </w:tcPr>
          <w:p w:rsidR="00724ABF" w:rsidRPr="00AF176F" w:rsidRDefault="00724ABF" w:rsidP="00724ABF">
            <w:pPr>
              <w:ind w:left="142"/>
              <w:rPr>
                <w:rFonts w:ascii="Calibri" w:hAnsi="Calibri"/>
                <w:sz w:val="22"/>
                <w:szCs w:val="22"/>
                <w:lang w:eastAsia="uk-UA"/>
              </w:rPr>
            </w:pPr>
            <w:r w:rsidRPr="00AF176F">
              <w:rPr>
                <w:rFonts w:ascii="Calibri" w:hAnsi="Calibri"/>
                <w:sz w:val="22"/>
                <w:szCs w:val="22"/>
                <w:lang w:eastAsia="uk-UA"/>
              </w:rPr>
              <w:t>Чехія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24ABF" w:rsidRPr="00AF176F" w:rsidRDefault="004450DD" w:rsidP="00724ABF">
            <w:pPr>
              <w:jc w:val="right"/>
              <w:rPr>
                <w:rFonts w:ascii="Calibri" w:hAnsi="Calibri"/>
                <w:sz w:val="22"/>
                <w:szCs w:val="22"/>
              </w:rPr>
            </w:pPr>
            <w:r w:rsidRPr="00AF176F">
              <w:rPr>
                <w:rFonts w:ascii="Calibri" w:hAnsi="Calibri"/>
                <w:sz w:val="22"/>
                <w:szCs w:val="22"/>
              </w:rPr>
              <w:t>834,5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4450DD" w:rsidP="00724ABF">
            <w:pPr>
              <w:jc w:val="right"/>
              <w:rPr>
                <w:rFonts w:ascii="Calibri" w:hAnsi="Calibri"/>
                <w:sz w:val="22"/>
                <w:szCs w:val="22"/>
              </w:rPr>
            </w:pPr>
            <w:r w:rsidRPr="00AF176F">
              <w:rPr>
                <w:rFonts w:ascii="Calibri" w:hAnsi="Calibri"/>
                <w:sz w:val="22"/>
                <w:szCs w:val="22"/>
              </w:rPr>
              <w:t>138,9</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24ABF" w:rsidRPr="00AF176F" w:rsidRDefault="004450DD" w:rsidP="00724ABF">
            <w:pPr>
              <w:jc w:val="right"/>
              <w:rPr>
                <w:rFonts w:ascii="Calibri" w:hAnsi="Calibri"/>
                <w:sz w:val="22"/>
                <w:szCs w:val="22"/>
              </w:rPr>
            </w:pPr>
            <w:r w:rsidRPr="00AF176F">
              <w:rPr>
                <w:rFonts w:ascii="Calibri" w:hAnsi="Calibri"/>
                <w:sz w:val="22"/>
                <w:szCs w:val="22"/>
              </w:rPr>
              <w:t>0,1</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4450DD" w:rsidP="00724ABF">
            <w:pPr>
              <w:jc w:val="right"/>
              <w:rPr>
                <w:rFonts w:ascii="Calibri" w:hAnsi="Calibri"/>
                <w:color w:val="000000"/>
                <w:sz w:val="22"/>
                <w:szCs w:val="22"/>
                <w:lang w:eastAsia="uk-UA"/>
              </w:rPr>
            </w:pPr>
            <w:r w:rsidRPr="00AF176F">
              <w:rPr>
                <w:rFonts w:ascii="Calibri" w:hAnsi="Calibri"/>
                <w:color w:val="000000"/>
                <w:sz w:val="22"/>
                <w:szCs w:val="22"/>
                <w:lang w:eastAsia="uk-UA"/>
              </w:rPr>
              <w:t>6062,6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4450DD" w:rsidP="00724ABF">
            <w:pPr>
              <w:jc w:val="right"/>
              <w:rPr>
                <w:rFonts w:ascii="Calibri" w:hAnsi="Calibri"/>
                <w:color w:val="000000"/>
                <w:sz w:val="22"/>
                <w:szCs w:val="22"/>
                <w:lang w:eastAsia="uk-UA"/>
              </w:rPr>
            </w:pPr>
            <w:r w:rsidRPr="00AF176F">
              <w:rPr>
                <w:rFonts w:ascii="Calibri" w:hAnsi="Calibri"/>
                <w:color w:val="000000"/>
                <w:sz w:val="22"/>
                <w:szCs w:val="22"/>
                <w:lang w:eastAsia="uk-UA"/>
              </w:rPr>
              <w:t>132,2</w:t>
            </w:r>
          </w:p>
        </w:tc>
        <w:tc>
          <w:tcPr>
            <w:tcW w:w="452" w:type="pct"/>
            <w:gridSpan w:val="2"/>
            <w:tcBorders>
              <w:top w:val="dotted" w:sz="4" w:space="0" w:color="auto"/>
              <w:left w:val="dotted" w:sz="4" w:space="0" w:color="auto"/>
              <w:bottom w:val="dotted" w:sz="4" w:space="0" w:color="auto"/>
              <w:right w:val="dotted" w:sz="4" w:space="0" w:color="auto"/>
            </w:tcBorders>
          </w:tcPr>
          <w:p w:rsidR="00724ABF" w:rsidRPr="00AF176F" w:rsidRDefault="004450DD" w:rsidP="00724ABF">
            <w:pPr>
              <w:widowControl w:val="0"/>
              <w:jc w:val="right"/>
              <w:rPr>
                <w:rFonts w:ascii="Calibri" w:hAnsi="Calibri"/>
                <w:sz w:val="22"/>
                <w:szCs w:val="22"/>
              </w:rPr>
            </w:pPr>
            <w:r w:rsidRPr="00AF176F">
              <w:rPr>
                <w:rFonts w:ascii="Calibri" w:hAnsi="Calibri"/>
                <w:sz w:val="22"/>
                <w:szCs w:val="22"/>
              </w:rPr>
              <w:t>2,3</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F176F" w:rsidRDefault="009070AB" w:rsidP="00807FA2">
            <w:pPr>
              <w:widowControl w:val="0"/>
              <w:jc w:val="right"/>
              <w:rPr>
                <w:rFonts w:ascii="Calibri" w:hAnsi="Calibri"/>
                <w:sz w:val="22"/>
                <w:szCs w:val="22"/>
              </w:rPr>
            </w:pPr>
            <w:r w:rsidRPr="00AF176F">
              <w:rPr>
                <w:rFonts w:ascii="Calibri" w:hAnsi="Calibri"/>
                <w:sz w:val="22"/>
                <w:szCs w:val="22"/>
                <w:lang w:eastAsia="uk-UA"/>
              </w:rPr>
              <w:t>–</w:t>
            </w:r>
            <w:r w:rsidR="000D1DDC" w:rsidRPr="00AF176F">
              <w:rPr>
                <w:rFonts w:ascii="Calibri" w:hAnsi="Calibri"/>
                <w:sz w:val="22"/>
                <w:szCs w:val="22"/>
                <w:lang w:eastAsia="uk-UA"/>
              </w:rPr>
              <w:t>5228,1</w:t>
            </w:r>
          </w:p>
        </w:tc>
      </w:tr>
      <w:tr w:rsidR="0055591A" w:rsidRPr="00AF176F" w:rsidTr="00735CC7">
        <w:trPr>
          <w:cantSplit/>
          <w:trHeight w:val="227"/>
        </w:trPr>
        <w:tc>
          <w:tcPr>
            <w:tcW w:w="1432" w:type="pct"/>
            <w:gridSpan w:val="2"/>
            <w:vAlign w:val="center"/>
          </w:tcPr>
          <w:p w:rsidR="00D503E2" w:rsidRPr="00AF176F" w:rsidRDefault="00D503E2" w:rsidP="00D503E2">
            <w:pPr>
              <w:ind w:left="142"/>
              <w:rPr>
                <w:rFonts w:ascii="Calibri" w:hAnsi="Calibri"/>
                <w:sz w:val="22"/>
                <w:szCs w:val="22"/>
                <w:lang w:eastAsia="uk-UA"/>
              </w:rPr>
            </w:pPr>
            <w:r w:rsidRPr="00AF176F">
              <w:rPr>
                <w:rFonts w:ascii="Calibri" w:hAnsi="Calibri"/>
                <w:sz w:val="22"/>
                <w:szCs w:val="22"/>
                <w:lang w:eastAsia="uk-UA"/>
              </w:rPr>
              <w:t>Швейцарія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D503E2" w:rsidRPr="00AF176F" w:rsidRDefault="004450DD" w:rsidP="00D503E2">
            <w:pPr>
              <w:jc w:val="right"/>
              <w:rPr>
                <w:rFonts w:ascii="Calibri" w:hAnsi="Calibri"/>
                <w:sz w:val="22"/>
                <w:szCs w:val="22"/>
                <w:lang w:eastAsia="uk-UA"/>
              </w:rPr>
            </w:pPr>
            <w:r w:rsidRPr="00AF176F">
              <w:rPr>
                <w:rFonts w:ascii="Calibri" w:hAnsi="Calibri"/>
                <w:sz w:val="22"/>
                <w:szCs w:val="22"/>
                <w:lang w:eastAsia="uk-UA"/>
              </w:rPr>
              <w:t>252,2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F176F" w:rsidRDefault="004450DD" w:rsidP="00D503E2">
            <w:pPr>
              <w:jc w:val="right"/>
              <w:rPr>
                <w:rFonts w:ascii="Calibri" w:hAnsi="Calibri"/>
                <w:sz w:val="22"/>
                <w:szCs w:val="22"/>
                <w:lang w:eastAsia="uk-UA"/>
              </w:rPr>
            </w:pPr>
            <w:r w:rsidRPr="00AF176F">
              <w:rPr>
                <w:rFonts w:ascii="Calibri" w:hAnsi="Calibri"/>
                <w:sz w:val="22"/>
                <w:szCs w:val="22"/>
                <w:lang w:eastAsia="uk-UA"/>
              </w:rPr>
              <w:t>13,1</w:t>
            </w:r>
          </w:p>
        </w:tc>
        <w:tc>
          <w:tcPr>
            <w:tcW w:w="497" w:type="pct"/>
            <w:gridSpan w:val="2"/>
            <w:tcBorders>
              <w:top w:val="dotted" w:sz="4" w:space="0" w:color="auto"/>
              <w:left w:val="dotted" w:sz="4" w:space="0" w:color="auto"/>
              <w:bottom w:val="dotted" w:sz="4" w:space="0" w:color="auto"/>
              <w:right w:val="dotted" w:sz="4" w:space="0" w:color="auto"/>
            </w:tcBorders>
          </w:tcPr>
          <w:p w:rsidR="00D503E2" w:rsidRPr="00AF176F" w:rsidRDefault="004450DD" w:rsidP="00782D90">
            <w:pPr>
              <w:jc w:val="right"/>
              <w:rPr>
                <w:rFonts w:ascii="Calibri" w:hAnsi="Calibri"/>
                <w:sz w:val="22"/>
                <w:szCs w:val="22"/>
                <w:lang w:eastAsia="uk-UA"/>
              </w:rPr>
            </w:pPr>
            <w:r w:rsidRPr="00AF176F">
              <w:rPr>
                <w:rFonts w:ascii="Calibri" w:hAnsi="Calibri"/>
                <w:sz w:val="22"/>
                <w:szCs w:val="22"/>
                <w:lang w:eastAsia="uk-UA"/>
              </w:rPr>
              <w:t>0,0</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D503E2" w:rsidRPr="00AF176F" w:rsidRDefault="004450DD" w:rsidP="00D503E2">
            <w:pPr>
              <w:jc w:val="right"/>
              <w:rPr>
                <w:rFonts w:ascii="Calibri" w:hAnsi="Calibri"/>
                <w:sz w:val="22"/>
                <w:szCs w:val="22"/>
              </w:rPr>
            </w:pPr>
            <w:r w:rsidRPr="00AF176F">
              <w:rPr>
                <w:rFonts w:ascii="Calibri" w:hAnsi="Calibri"/>
                <w:sz w:val="22"/>
                <w:szCs w:val="22"/>
              </w:rPr>
              <w:t>107,2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F176F" w:rsidRDefault="004450DD" w:rsidP="00D503E2">
            <w:pPr>
              <w:jc w:val="right"/>
              <w:rPr>
                <w:rFonts w:ascii="Calibri" w:hAnsi="Calibri"/>
                <w:sz w:val="22"/>
                <w:szCs w:val="22"/>
              </w:rPr>
            </w:pPr>
            <w:r w:rsidRPr="00AF176F">
              <w:rPr>
                <w:rFonts w:ascii="Calibri" w:hAnsi="Calibri"/>
                <w:sz w:val="22"/>
                <w:szCs w:val="22"/>
              </w:rPr>
              <w:t>21,0</w:t>
            </w:r>
          </w:p>
        </w:tc>
        <w:tc>
          <w:tcPr>
            <w:tcW w:w="452" w:type="pct"/>
            <w:gridSpan w:val="2"/>
            <w:tcBorders>
              <w:top w:val="dotted" w:sz="4" w:space="0" w:color="auto"/>
              <w:left w:val="dotted" w:sz="4" w:space="0" w:color="auto"/>
              <w:bottom w:val="dotted" w:sz="4" w:space="0" w:color="auto"/>
              <w:right w:val="dotted" w:sz="4" w:space="0" w:color="auto"/>
            </w:tcBorders>
            <w:vAlign w:val="bottom"/>
          </w:tcPr>
          <w:p w:rsidR="00D503E2" w:rsidRPr="00AF176F" w:rsidRDefault="004450DD" w:rsidP="00D503E2">
            <w:pPr>
              <w:jc w:val="right"/>
              <w:rPr>
                <w:rFonts w:ascii="Calibri" w:hAnsi="Calibri"/>
                <w:sz w:val="22"/>
                <w:szCs w:val="22"/>
              </w:rPr>
            </w:pPr>
            <w:r w:rsidRPr="00AF176F">
              <w:rPr>
                <w:rFonts w:ascii="Calibri" w:hAnsi="Calibri"/>
                <w:sz w:val="22"/>
                <w:szCs w:val="22"/>
              </w:rPr>
              <w:t>0,0</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F176F" w:rsidRDefault="000D1DDC" w:rsidP="00D503E2">
            <w:pPr>
              <w:jc w:val="right"/>
              <w:rPr>
                <w:rFonts w:ascii="Calibri" w:hAnsi="Calibri"/>
                <w:sz w:val="22"/>
                <w:szCs w:val="22"/>
              </w:rPr>
            </w:pPr>
            <w:r w:rsidRPr="00AF176F">
              <w:rPr>
                <w:rFonts w:ascii="Calibri" w:hAnsi="Calibri"/>
                <w:sz w:val="22"/>
                <w:szCs w:val="22"/>
              </w:rPr>
              <w:t>145,0</w:t>
            </w:r>
          </w:p>
        </w:tc>
      </w:tr>
      <w:tr w:rsidR="000D1DDC" w:rsidRPr="00AF176F" w:rsidTr="00735CC7">
        <w:trPr>
          <w:cantSplit/>
          <w:trHeight w:val="227"/>
        </w:trPr>
        <w:tc>
          <w:tcPr>
            <w:tcW w:w="1432" w:type="pct"/>
            <w:gridSpan w:val="2"/>
            <w:vAlign w:val="center"/>
          </w:tcPr>
          <w:p w:rsidR="000D1DDC" w:rsidRPr="00AF176F" w:rsidRDefault="000D1DDC" w:rsidP="000D1DDC">
            <w:pPr>
              <w:ind w:left="142"/>
              <w:rPr>
                <w:rFonts w:ascii="Calibri" w:hAnsi="Calibri"/>
                <w:sz w:val="22"/>
                <w:szCs w:val="22"/>
                <w:lang w:eastAsia="uk-UA"/>
              </w:rPr>
            </w:pPr>
            <w:r w:rsidRPr="00AF176F">
              <w:rPr>
                <w:rFonts w:ascii="Calibri" w:hAnsi="Calibri"/>
                <w:sz w:val="22"/>
                <w:szCs w:val="22"/>
                <w:lang w:eastAsia="uk-UA"/>
              </w:rPr>
              <w:t>Швеція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0D1DDC" w:rsidRPr="00AF176F" w:rsidRDefault="000D1DDC" w:rsidP="000D1DDC">
            <w:pPr>
              <w:jc w:val="right"/>
              <w:rPr>
                <w:rFonts w:ascii="Calibri" w:hAnsi="Calibri"/>
                <w:sz w:val="22"/>
                <w:szCs w:val="22"/>
              </w:rPr>
            </w:pPr>
            <w:r w:rsidRPr="00AF176F">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D1DDC" w:rsidRPr="00AF176F" w:rsidRDefault="000D1DDC" w:rsidP="000D1DDC">
            <w:pPr>
              <w:jc w:val="right"/>
              <w:rPr>
                <w:rFonts w:ascii="Calibri" w:hAnsi="Calibri"/>
                <w:sz w:val="22"/>
                <w:szCs w:val="22"/>
              </w:rPr>
            </w:pPr>
            <w:r w:rsidRPr="00AF176F">
              <w:rPr>
                <w:rFonts w:ascii="Calibri" w:hAnsi="Calibri"/>
                <w:sz w:val="22"/>
                <w:szCs w:val="22"/>
              </w:rPr>
              <w:t>к</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0D1DDC" w:rsidRPr="00AF176F" w:rsidRDefault="000D1DDC" w:rsidP="000D1DDC">
            <w:pPr>
              <w:jc w:val="right"/>
              <w:rPr>
                <w:rFonts w:ascii="Calibri" w:hAnsi="Calibri"/>
                <w:sz w:val="22"/>
                <w:szCs w:val="22"/>
              </w:rPr>
            </w:pPr>
            <w:r w:rsidRPr="00AF176F">
              <w:rPr>
                <w:rFonts w:ascii="Calibri" w:hAnsi="Calibri"/>
                <w:sz w:val="22"/>
                <w:szCs w:val="22"/>
              </w:rPr>
              <w:t>к</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0D1DDC" w:rsidRPr="00AF176F" w:rsidRDefault="000D1DDC" w:rsidP="000D1DDC">
            <w:pPr>
              <w:jc w:val="right"/>
              <w:rPr>
                <w:rFonts w:ascii="Calibri" w:hAnsi="Calibri"/>
                <w:color w:val="000000"/>
                <w:sz w:val="22"/>
                <w:szCs w:val="22"/>
                <w:lang w:eastAsia="uk-UA"/>
              </w:rPr>
            </w:pPr>
            <w:r w:rsidRPr="00AF176F">
              <w:rPr>
                <w:rFonts w:ascii="Calibri" w:hAnsi="Calibri"/>
                <w:color w:val="000000"/>
                <w:sz w:val="22"/>
                <w:szCs w:val="22"/>
                <w:lang w:eastAsia="uk-UA"/>
              </w:rPr>
              <w:t>1269,8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D1DDC" w:rsidRPr="00AF176F" w:rsidRDefault="000D1DDC" w:rsidP="000D1DDC">
            <w:pPr>
              <w:jc w:val="right"/>
              <w:rPr>
                <w:rFonts w:ascii="Calibri" w:hAnsi="Calibri"/>
                <w:color w:val="000000"/>
                <w:sz w:val="22"/>
                <w:szCs w:val="22"/>
                <w:lang w:eastAsia="uk-UA"/>
              </w:rPr>
            </w:pPr>
            <w:r w:rsidRPr="00AF176F">
              <w:rPr>
                <w:rFonts w:ascii="Calibri" w:hAnsi="Calibri"/>
                <w:color w:val="000000"/>
                <w:sz w:val="22"/>
                <w:szCs w:val="22"/>
                <w:lang w:eastAsia="uk-UA"/>
              </w:rPr>
              <w:t>64,4</w:t>
            </w:r>
          </w:p>
        </w:tc>
        <w:tc>
          <w:tcPr>
            <w:tcW w:w="452" w:type="pct"/>
            <w:gridSpan w:val="2"/>
            <w:tcBorders>
              <w:top w:val="dotted" w:sz="4" w:space="0" w:color="auto"/>
              <w:left w:val="dotted" w:sz="4" w:space="0" w:color="auto"/>
              <w:bottom w:val="dotted" w:sz="4" w:space="0" w:color="auto"/>
              <w:right w:val="dotted" w:sz="4" w:space="0" w:color="auto"/>
            </w:tcBorders>
          </w:tcPr>
          <w:p w:rsidR="000D1DDC" w:rsidRPr="00AF176F" w:rsidRDefault="000D1DDC" w:rsidP="000D1DDC">
            <w:pPr>
              <w:widowControl w:val="0"/>
              <w:jc w:val="right"/>
              <w:rPr>
                <w:rFonts w:ascii="Calibri" w:hAnsi="Calibri"/>
                <w:sz w:val="22"/>
                <w:szCs w:val="22"/>
              </w:rPr>
            </w:pPr>
            <w:r w:rsidRPr="00AF176F">
              <w:rPr>
                <w:rFonts w:ascii="Calibri" w:hAnsi="Calibri"/>
                <w:sz w:val="22"/>
                <w:szCs w:val="22"/>
              </w:rPr>
              <w:t>0,5</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D1DDC" w:rsidRPr="00AF176F" w:rsidRDefault="000D1DDC" w:rsidP="000D1DDC">
            <w:pPr>
              <w:widowControl w:val="0"/>
              <w:jc w:val="right"/>
              <w:rPr>
                <w:rFonts w:ascii="Calibri" w:hAnsi="Calibri"/>
                <w:sz w:val="22"/>
                <w:szCs w:val="22"/>
              </w:rPr>
            </w:pPr>
            <w:r w:rsidRPr="00AF176F">
              <w:rPr>
                <w:rFonts w:ascii="Calibri" w:hAnsi="Calibri"/>
                <w:sz w:val="22"/>
                <w:szCs w:val="22"/>
              </w:rPr>
              <w:t>к</w:t>
            </w:r>
          </w:p>
        </w:tc>
      </w:tr>
      <w:tr w:rsidR="00CE1F9D" w:rsidRPr="00AF176F" w:rsidTr="00B37FCF">
        <w:trPr>
          <w:cantSplit/>
          <w:trHeight w:val="227"/>
        </w:trPr>
        <w:tc>
          <w:tcPr>
            <w:tcW w:w="1432" w:type="pct"/>
            <w:gridSpan w:val="2"/>
            <w:vAlign w:val="center"/>
          </w:tcPr>
          <w:p w:rsidR="00CE1F9D" w:rsidRPr="00AF176F" w:rsidRDefault="00CE1F9D" w:rsidP="00CE1F9D">
            <w:pPr>
              <w:ind w:left="142"/>
              <w:rPr>
                <w:rFonts w:ascii="Calibri" w:hAnsi="Calibri"/>
                <w:sz w:val="14"/>
                <w:szCs w:val="22"/>
                <w:lang w:eastAsia="uk-UA"/>
              </w:rPr>
            </w:pP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497" w:type="pct"/>
            <w:gridSpan w:val="2"/>
            <w:tcBorders>
              <w:top w:val="dotted" w:sz="4" w:space="0" w:color="auto"/>
              <w:left w:val="dotted" w:sz="4" w:space="0" w:color="auto"/>
              <w:bottom w:val="dotted" w:sz="4" w:space="0" w:color="auto"/>
              <w:right w:val="dotted" w:sz="4" w:space="0" w:color="auto"/>
            </w:tcBorders>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452" w:type="pct"/>
            <w:gridSpan w:val="2"/>
            <w:tcBorders>
              <w:top w:val="dotted" w:sz="4" w:space="0" w:color="auto"/>
              <w:left w:val="dotted" w:sz="4" w:space="0" w:color="auto"/>
              <w:bottom w:val="dotted" w:sz="4" w:space="0" w:color="auto"/>
              <w:right w:val="dotted" w:sz="4" w:space="0" w:color="auto"/>
            </w:tcBorders>
            <w:vAlign w:val="bottom"/>
          </w:tcPr>
          <w:p w:rsidR="00CE1F9D" w:rsidRPr="00AF176F" w:rsidRDefault="00CE1F9D" w:rsidP="00CE1F9D">
            <w:pPr>
              <w:jc w:val="right"/>
              <w:rPr>
                <w:rFonts w:ascii="Calibri" w:hAnsi="Calibri"/>
                <w:color w:val="2E74B5" w:themeColor="accent1" w:themeShade="BF"/>
                <w:sz w:val="14"/>
                <w:szCs w:val="22"/>
                <w:lang w:eastAsia="uk-UA"/>
              </w:rPr>
            </w:pP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F176F" w:rsidRDefault="00CE1F9D" w:rsidP="00CE1F9D">
            <w:pPr>
              <w:jc w:val="right"/>
              <w:rPr>
                <w:rFonts w:ascii="Calibri" w:hAnsi="Calibri"/>
                <w:sz w:val="14"/>
                <w:szCs w:val="22"/>
                <w:lang w:eastAsia="uk-UA"/>
              </w:rPr>
            </w:pPr>
          </w:p>
        </w:tc>
      </w:tr>
      <w:tr w:rsidR="00CE1F9D" w:rsidRPr="00AF176F" w:rsidTr="00B37FCF">
        <w:trPr>
          <w:cantSplit/>
          <w:trHeight w:val="227"/>
        </w:trPr>
        <w:tc>
          <w:tcPr>
            <w:tcW w:w="1432" w:type="pct"/>
            <w:gridSpan w:val="2"/>
            <w:vAlign w:val="bottom"/>
          </w:tcPr>
          <w:p w:rsidR="00CE1F9D" w:rsidRPr="00AF176F" w:rsidRDefault="00CE1F9D" w:rsidP="00CE1F9D">
            <w:pPr>
              <w:ind w:left="142"/>
              <w:rPr>
                <w:rFonts w:ascii="Calibri" w:hAnsi="Calibri"/>
                <w:sz w:val="22"/>
                <w:szCs w:val="22"/>
                <w:lang w:val="en-US"/>
              </w:rPr>
            </w:pPr>
            <w:r w:rsidRPr="00AF176F">
              <w:rPr>
                <w:rFonts w:ascii="Calibri" w:hAnsi="Calibri"/>
                <w:sz w:val="22"/>
                <w:szCs w:val="22"/>
              </w:rPr>
              <w:t>Довідково:</w:t>
            </w:r>
          </w:p>
        </w:tc>
        <w:tc>
          <w:tcPr>
            <w:tcW w:w="546" w:type="pct"/>
            <w:gridSpan w:val="2"/>
            <w:vAlign w:val="bottom"/>
          </w:tcPr>
          <w:p w:rsidR="00CE1F9D" w:rsidRPr="00AF176F" w:rsidRDefault="00CE1F9D" w:rsidP="00CE1F9D">
            <w:pPr>
              <w:jc w:val="right"/>
              <w:rPr>
                <w:rFonts w:ascii="Calibri" w:hAnsi="Calibri" w:cs="Times New Roman CYR"/>
                <w:bCs/>
                <w:color w:val="2E74B5" w:themeColor="accent1" w:themeShade="BF"/>
                <w:sz w:val="22"/>
                <w:szCs w:val="22"/>
              </w:rPr>
            </w:pPr>
          </w:p>
        </w:tc>
        <w:tc>
          <w:tcPr>
            <w:tcW w:w="531" w:type="pct"/>
            <w:gridSpan w:val="2"/>
            <w:vAlign w:val="bottom"/>
          </w:tcPr>
          <w:p w:rsidR="00CE1F9D" w:rsidRPr="00AF176F" w:rsidRDefault="00CE1F9D" w:rsidP="00CE1F9D">
            <w:pPr>
              <w:ind w:right="53"/>
              <w:jc w:val="right"/>
              <w:rPr>
                <w:rFonts w:ascii="Calibri" w:hAnsi="Calibri" w:cs="Times New Roman CYR"/>
                <w:bCs/>
                <w:color w:val="2E74B5" w:themeColor="accent1" w:themeShade="BF"/>
                <w:sz w:val="22"/>
                <w:szCs w:val="22"/>
              </w:rPr>
            </w:pPr>
          </w:p>
        </w:tc>
        <w:tc>
          <w:tcPr>
            <w:tcW w:w="497" w:type="pct"/>
            <w:gridSpan w:val="2"/>
            <w:vAlign w:val="bottom"/>
          </w:tcPr>
          <w:p w:rsidR="00CE1F9D" w:rsidRPr="00AF176F" w:rsidRDefault="00CE1F9D" w:rsidP="00CE1F9D">
            <w:pPr>
              <w:ind w:right="76"/>
              <w:jc w:val="right"/>
              <w:rPr>
                <w:rFonts w:ascii="Calibri" w:hAnsi="Calibri" w:cs="Times New Roman CYR"/>
                <w:bCs/>
                <w:color w:val="2E74B5" w:themeColor="accent1" w:themeShade="BF"/>
                <w:sz w:val="22"/>
                <w:szCs w:val="22"/>
              </w:rPr>
            </w:pPr>
          </w:p>
        </w:tc>
        <w:tc>
          <w:tcPr>
            <w:tcW w:w="497" w:type="pct"/>
            <w:vAlign w:val="bottom"/>
          </w:tcPr>
          <w:p w:rsidR="00CE1F9D" w:rsidRPr="00AF176F" w:rsidRDefault="00CE1F9D" w:rsidP="00CE1F9D">
            <w:pPr>
              <w:ind w:right="76"/>
              <w:jc w:val="right"/>
              <w:rPr>
                <w:rFonts w:ascii="Calibri" w:hAnsi="Calibri" w:cs="Times New Roman CYR"/>
                <w:bCs/>
                <w:color w:val="2E74B5" w:themeColor="accent1" w:themeShade="BF"/>
                <w:sz w:val="22"/>
                <w:szCs w:val="22"/>
              </w:rPr>
            </w:pPr>
          </w:p>
        </w:tc>
        <w:tc>
          <w:tcPr>
            <w:tcW w:w="531" w:type="pct"/>
            <w:gridSpan w:val="2"/>
            <w:vAlign w:val="bottom"/>
          </w:tcPr>
          <w:p w:rsidR="00CE1F9D" w:rsidRPr="00AF176F" w:rsidRDefault="00CE1F9D" w:rsidP="00CE1F9D">
            <w:pPr>
              <w:jc w:val="right"/>
              <w:rPr>
                <w:rFonts w:ascii="Calibri" w:hAnsi="Calibri" w:cs="Times New Roman CYR"/>
                <w:bCs/>
                <w:color w:val="2E74B5" w:themeColor="accent1" w:themeShade="BF"/>
                <w:sz w:val="22"/>
                <w:szCs w:val="22"/>
              </w:rPr>
            </w:pPr>
          </w:p>
        </w:tc>
        <w:tc>
          <w:tcPr>
            <w:tcW w:w="452" w:type="pct"/>
            <w:gridSpan w:val="2"/>
            <w:vAlign w:val="bottom"/>
          </w:tcPr>
          <w:p w:rsidR="00CE1F9D" w:rsidRPr="00AF176F" w:rsidRDefault="00CE1F9D" w:rsidP="00CE1F9D">
            <w:pPr>
              <w:jc w:val="right"/>
              <w:rPr>
                <w:rFonts w:ascii="Calibri" w:hAnsi="Calibri" w:cs="Times New Roman CYR"/>
                <w:bCs/>
                <w:color w:val="2E74B5" w:themeColor="accent1" w:themeShade="BF"/>
                <w:sz w:val="22"/>
                <w:szCs w:val="22"/>
              </w:rPr>
            </w:pPr>
          </w:p>
        </w:tc>
        <w:tc>
          <w:tcPr>
            <w:tcW w:w="514" w:type="pct"/>
            <w:gridSpan w:val="2"/>
            <w:vAlign w:val="bottom"/>
          </w:tcPr>
          <w:p w:rsidR="00CE1F9D" w:rsidRPr="00AF176F" w:rsidRDefault="00CE1F9D" w:rsidP="00CE1F9D">
            <w:pPr>
              <w:jc w:val="right"/>
              <w:rPr>
                <w:rFonts w:ascii="Calibri" w:hAnsi="Calibri" w:cs="Times New Roman CYR"/>
                <w:bCs/>
                <w:sz w:val="22"/>
                <w:szCs w:val="22"/>
              </w:rPr>
            </w:pPr>
          </w:p>
        </w:tc>
      </w:tr>
      <w:tr w:rsidR="00CE1F9D" w:rsidRPr="00AF176F" w:rsidTr="00B37FCF">
        <w:trPr>
          <w:cantSplit/>
          <w:trHeight w:val="227"/>
        </w:trPr>
        <w:tc>
          <w:tcPr>
            <w:tcW w:w="1432" w:type="pct"/>
            <w:gridSpan w:val="2"/>
            <w:vAlign w:val="bottom"/>
          </w:tcPr>
          <w:p w:rsidR="00CE1F9D" w:rsidRPr="00AF176F" w:rsidRDefault="00CE1F9D" w:rsidP="00CE1F9D">
            <w:pPr>
              <w:ind w:left="142"/>
              <w:rPr>
                <w:rFonts w:ascii="Calibri" w:hAnsi="Calibri"/>
                <w:sz w:val="10"/>
                <w:szCs w:val="22"/>
              </w:rPr>
            </w:pPr>
          </w:p>
        </w:tc>
        <w:tc>
          <w:tcPr>
            <w:tcW w:w="546" w:type="pct"/>
            <w:gridSpan w:val="2"/>
            <w:vAlign w:val="bottom"/>
          </w:tcPr>
          <w:p w:rsidR="00CE1F9D" w:rsidRPr="00AF176F" w:rsidRDefault="00CE1F9D" w:rsidP="00CE1F9D">
            <w:pPr>
              <w:jc w:val="right"/>
              <w:rPr>
                <w:rFonts w:ascii="Calibri" w:hAnsi="Calibri" w:cs="Times New Roman CYR"/>
                <w:bCs/>
                <w:color w:val="2E74B5" w:themeColor="accent1" w:themeShade="BF"/>
                <w:sz w:val="10"/>
                <w:szCs w:val="22"/>
              </w:rPr>
            </w:pPr>
          </w:p>
        </w:tc>
        <w:tc>
          <w:tcPr>
            <w:tcW w:w="531" w:type="pct"/>
            <w:gridSpan w:val="2"/>
            <w:vAlign w:val="bottom"/>
          </w:tcPr>
          <w:p w:rsidR="00CE1F9D" w:rsidRPr="00AF176F" w:rsidRDefault="00CE1F9D" w:rsidP="00CE1F9D">
            <w:pPr>
              <w:ind w:right="53"/>
              <w:jc w:val="right"/>
              <w:rPr>
                <w:rFonts w:ascii="Calibri" w:hAnsi="Calibri" w:cs="Times New Roman CYR"/>
                <w:bCs/>
                <w:color w:val="2E74B5" w:themeColor="accent1" w:themeShade="BF"/>
                <w:sz w:val="10"/>
                <w:szCs w:val="22"/>
              </w:rPr>
            </w:pPr>
          </w:p>
        </w:tc>
        <w:tc>
          <w:tcPr>
            <w:tcW w:w="497" w:type="pct"/>
            <w:gridSpan w:val="2"/>
            <w:vAlign w:val="bottom"/>
          </w:tcPr>
          <w:p w:rsidR="00CE1F9D" w:rsidRPr="00AF176F" w:rsidRDefault="00CE1F9D" w:rsidP="00CE1F9D">
            <w:pPr>
              <w:ind w:right="76"/>
              <w:jc w:val="right"/>
              <w:rPr>
                <w:rFonts w:ascii="Calibri" w:hAnsi="Calibri" w:cs="Times New Roman CYR"/>
                <w:bCs/>
                <w:color w:val="2E74B5" w:themeColor="accent1" w:themeShade="BF"/>
                <w:sz w:val="10"/>
                <w:szCs w:val="22"/>
              </w:rPr>
            </w:pPr>
          </w:p>
        </w:tc>
        <w:tc>
          <w:tcPr>
            <w:tcW w:w="497" w:type="pct"/>
            <w:vAlign w:val="bottom"/>
          </w:tcPr>
          <w:p w:rsidR="00CE1F9D" w:rsidRPr="00AF176F" w:rsidRDefault="00CE1F9D" w:rsidP="00CE1F9D">
            <w:pPr>
              <w:ind w:right="76"/>
              <w:jc w:val="right"/>
              <w:rPr>
                <w:rFonts w:ascii="Calibri" w:hAnsi="Calibri" w:cs="Times New Roman CYR"/>
                <w:bCs/>
                <w:color w:val="2E74B5" w:themeColor="accent1" w:themeShade="BF"/>
                <w:sz w:val="10"/>
                <w:szCs w:val="22"/>
              </w:rPr>
            </w:pPr>
          </w:p>
        </w:tc>
        <w:tc>
          <w:tcPr>
            <w:tcW w:w="531" w:type="pct"/>
            <w:gridSpan w:val="2"/>
            <w:vAlign w:val="bottom"/>
          </w:tcPr>
          <w:p w:rsidR="00CE1F9D" w:rsidRPr="00AF176F" w:rsidRDefault="00CE1F9D" w:rsidP="00CE1F9D">
            <w:pPr>
              <w:jc w:val="right"/>
              <w:rPr>
                <w:rFonts w:ascii="Calibri" w:hAnsi="Calibri" w:cs="Times New Roman CYR"/>
                <w:bCs/>
                <w:color w:val="2E74B5" w:themeColor="accent1" w:themeShade="BF"/>
                <w:sz w:val="10"/>
                <w:szCs w:val="22"/>
              </w:rPr>
            </w:pPr>
          </w:p>
        </w:tc>
        <w:tc>
          <w:tcPr>
            <w:tcW w:w="452" w:type="pct"/>
            <w:gridSpan w:val="2"/>
            <w:vAlign w:val="bottom"/>
          </w:tcPr>
          <w:p w:rsidR="00CE1F9D" w:rsidRPr="00AF176F" w:rsidRDefault="00CE1F9D" w:rsidP="00CE1F9D">
            <w:pPr>
              <w:jc w:val="right"/>
              <w:rPr>
                <w:rFonts w:ascii="Calibri" w:hAnsi="Calibri" w:cs="Times New Roman CYR"/>
                <w:bCs/>
                <w:color w:val="2E74B5" w:themeColor="accent1" w:themeShade="BF"/>
                <w:sz w:val="10"/>
                <w:szCs w:val="22"/>
              </w:rPr>
            </w:pPr>
          </w:p>
        </w:tc>
        <w:tc>
          <w:tcPr>
            <w:tcW w:w="514" w:type="pct"/>
            <w:gridSpan w:val="2"/>
            <w:vAlign w:val="bottom"/>
          </w:tcPr>
          <w:p w:rsidR="00CE1F9D" w:rsidRPr="00AF176F" w:rsidRDefault="00CE1F9D" w:rsidP="00CE1F9D">
            <w:pPr>
              <w:jc w:val="right"/>
              <w:rPr>
                <w:rFonts w:ascii="Calibri" w:hAnsi="Calibri" w:cs="Times New Roman CYR"/>
                <w:bCs/>
                <w:sz w:val="10"/>
                <w:szCs w:val="22"/>
              </w:rPr>
            </w:pPr>
          </w:p>
        </w:tc>
      </w:tr>
      <w:tr w:rsidR="00CE1F9D" w:rsidRPr="00AF176F" w:rsidTr="006B1954">
        <w:trPr>
          <w:cantSplit/>
          <w:trHeight w:val="227"/>
        </w:trPr>
        <w:tc>
          <w:tcPr>
            <w:tcW w:w="1432" w:type="pct"/>
            <w:gridSpan w:val="2"/>
            <w:vAlign w:val="bottom"/>
          </w:tcPr>
          <w:p w:rsidR="00CE1F9D" w:rsidRPr="00AF176F" w:rsidRDefault="00CE1F9D" w:rsidP="00CE1F9D">
            <w:pPr>
              <w:ind w:left="142"/>
              <w:rPr>
                <w:rFonts w:ascii="Calibri" w:hAnsi="Calibri"/>
                <w:sz w:val="22"/>
                <w:szCs w:val="22"/>
                <w:lang w:val="en-US"/>
              </w:rPr>
            </w:pPr>
            <w:r w:rsidRPr="00AF176F">
              <w:rPr>
                <w:rFonts w:ascii="Calibri" w:hAnsi="Calibri"/>
                <w:sz w:val="22"/>
                <w:szCs w:val="22"/>
              </w:rPr>
              <w:t>Країни ЄС</w:t>
            </w:r>
          </w:p>
        </w:tc>
        <w:tc>
          <w:tcPr>
            <w:tcW w:w="546" w:type="pct"/>
            <w:gridSpan w:val="2"/>
            <w:vAlign w:val="bottom"/>
          </w:tcPr>
          <w:p w:rsidR="00CE1F9D" w:rsidRPr="00AF176F" w:rsidRDefault="0056496C" w:rsidP="00CE1F9D">
            <w:pPr>
              <w:widowControl w:val="0"/>
              <w:jc w:val="right"/>
              <w:rPr>
                <w:rFonts w:ascii="Calibri" w:hAnsi="Calibri"/>
                <w:bCs/>
                <w:sz w:val="22"/>
                <w:szCs w:val="22"/>
              </w:rPr>
            </w:pPr>
            <w:r w:rsidRPr="00AF176F">
              <w:rPr>
                <w:rFonts w:ascii="Calibri" w:hAnsi="Calibri"/>
                <w:bCs/>
                <w:sz w:val="22"/>
                <w:szCs w:val="22"/>
              </w:rPr>
              <w:t>329966,4</w:t>
            </w:r>
          </w:p>
        </w:tc>
        <w:tc>
          <w:tcPr>
            <w:tcW w:w="531" w:type="pct"/>
            <w:gridSpan w:val="2"/>
            <w:vAlign w:val="bottom"/>
          </w:tcPr>
          <w:p w:rsidR="00CE1F9D" w:rsidRPr="00AF176F" w:rsidRDefault="0056496C" w:rsidP="00C439E3">
            <w:pPr>
              <w:widowControl w:val="0"/>
              <w:jc w:val="right"/>
              <w:rPr>
                <w:rFonts w:ascii="Calibri" w:hAnsi="Calibri"/>
                <w:bCs/>
                <w:sz w:val="22"/>
                <w:szCs w:val="22"/>
              </w:rPr>
            </w:pPr>
            <w:r w:rsidRPr="00AF176F">
              <w:rPr>
                <w:rFonts w:ascii="Calibri" w:hAnsi="Calibri"/>
                <w:bCs/>
                <w:sz w:val="22"/>
                <w:szCs w:val="22"/>
              </w:rPr>
              <w:t>110,8</w:t>
            </w:r>
          </w:p>
        </w:tc>
        <w:tc>
          <w:tcPr>
            <w:tcW w:w="497" w:type="pct"/>
            <w:gridSpan w:val="2"/>
          </w:tcPr>
          <w:p w:rsidR="00CE1F9D" w:rsidRPr="00AF176F" w:rsidRDefault="004C7096" w:rsidP="00CE1F9D">
            <w:pPr>
              <w:widowControl w:val="0"/>
              <w:jc w:val="right"/>
              <w:rPr>
                <w:rFonts w:ascii="Calibri" w:hAnsi="Calibri"/>
                <w:bCs/>
                <w:sz w:val="22"/>
                <w:szCs w:val="22"/>
              </w:rPr>
            </w:pPr>
            <w:r w:rsidRPr="00AF176F">
              <w:rPr>
                <w:rFonts w:ascii="Calibri" w:hAnsi="Calibri"/>
                <w:bCs/>
                <w:sz w:val="22"/>
                <w:szCs w:val="22"/>
              </w:rPr>
              <w:t>53,2</w:t>
            </w:r>
          </w:p>
        </w:tc>
        <w:tc>
          <w:tcPr>
            <w:tcW w:w="497" w:type="pct"/>
            <w:vAlign w:val="bottom"/>
          </w:tcPr>
          <w:p w:rsidR="00CE1F9D" w:rsidRPr="00AF176F" w:rsidRDefault="0056496C" w:rsidP="00CE1F9D">
            <w:pPr>
              <w:widowControl w:val="0"/>
              <w:jc w:val="right"/>
              <w:rPr>
                <w:rFonts w:ascii="Calibri" w:hAnsi="Calibri"/>
                <w:bCs/>
                <w:sz w:val="22"/>
                <w:szCs w:val="22"/>
              </w:rPr>
            </w:pPr>
            <w:r w:rsidRPr="00AF176F">
              <w:rPr>
                <w:rFonts w:ascii="Calibri" w:hAnsi="Calibri"/>
                <w:bCs/>
                <w:sz w:val="22"/>
                <w:szCs w:val="22"/>
              </w:rPr>
              <w:t>137732,3</w:t>
            </w:r>
          </w:p>
        </w:tc>
        <w:tc>
          <w:tcPr>
            <w:tcW w:w="531" w:type="pct"/>
            <w:gridSpan w:val="2"/>
            <w:vAlign w:val="bottom"/>
          </w:tcPr>
          <w:p w:rsidR="00CE1F9D" w:rsidRPr="00AF176F" w:rsidRDefault="0056496C" w:rsidP="00C439E3">
            <w:pPr>
              <w:widowControl w:val="0"/>
              <w:jc w:val="right"/>
              <w:rPr>
                <w:rFonts w:ascii="Calibri" w:hAnsi="Calibri"/>
                <w:bCs/>
                <w:sz w:val="22"/>
                <w:szCs w:val="22"/>
              </w:rPr>
            </w:pPr>
            <w:r w:rsidRPr="00AF176F">
              <w:rPr>
                <w:rFonts w:ascii="Calibri" w:hAnsi="Calibri"/>
                <w:bCs/>
                <w:sz w:val="22"/>
                <w:szCs w:val="22"/>
              </w:rPr>
              <w:t>116,3</w:t>
            </w:r>
          </w:p>
        </w:tc>
        <w:tc>
          <w:tcPr>
            <w:tcW w:w="452" w:type="pct"/>
            <w:gridSpan w:val="2"/>
          </w:tcPr>
          <w:p w:rsidR="00CE1F9D" w:rsidRPr="00AF176F" w:rsidRDefault="00CC72A7" w:rsidP="00C439E3">
            <w:pPr>
              <w:widowControl w:val="0"/>
              <w:jc w:val="right"/>
              <w:rPr>
                <w:rFonts w:ascii="Calibri" w:hAnsi="Calibri"/>
                <w:bCs/>
                <w:sz w:val="22"/>
                <w:szCs w:val="22"/>
              </w:rPr>
            </w:pPr>
            <w:r w:rsidRPr="00AF176F">
              <w:rPr>
                <w:rFonts w:ascii="Calibri" w:hAnsi="Calibri"/>
                <w:bCs/>
                <w:sz w:val="22"/>
                <w:szCs w:val="22"/>
              </w:rPr>
              <w:t>53,1</w:t>
            </w:r>
          </w:p>
        </w:tc>
        <w:tc>
          <w:tcPr>
            <w:tcW w:w="514" w:type="pct"/>
            <w:gridSpan w:val="2"/>
            <w:vAlign w:val="bottom"/>
          </w:tcPr>
          <w:p w:rsidR="00CE1F9D" w:rsidRPr="00AF176F" w:rsidRDefault="0056496C" w:rsidP="00CE1F9D">
            <w:pPr>
              <w:widowControl w:val="0"/>
              <w:jc w:val="right"/>
              <w:rPr>
                <w:rFonts w:ascii="Calibri" w:hAnsi="Calibri"/>
                <w:bCs/>
                <w:sz w:val="22"/>
                <w:szCs w:val="22"/>
              </w:rPr>
            </w:pPr>
            <w:r w:rsidRPr="00AF176F">
              <w:rPr>
                <w:rFonts w:ascii="Calibri" w:hAnsi="Calibri"/>
                <w:bCs/>
                <w:sz w:val="22"/>
                <w:szCs w:val="22"/>
              </w:rPr>
              <w:t>192234,1</w:t>
            </w:r>
          </w:p>
        </w:tc>
      </w:tr>
    </w:tbl>
    <w:p w:rsidR="002D4B9A" w:rsidRPr="005D743A" w:rsidRDefault="002D4B9A" w:rsidP="002D4B9A">
      <w:pPr>
        <w:tabs>
          <w:tab w:val="left" w:pos="142"/>
          <w:tab w:val="left" w:pos="284"/>
        </w:tabs>
        <w:spacing w:line="200" w:lineRule="exact"/>
        <w:jc w:val="both"/>
        <w:rPr>
          <w:rFonts w:ascii="Calibri" w:hAnsi="Calibri"/>
        </w:rPr>
      </w:pPr>
      <w:r w:rsidRPr="00AF176F">
        <w:rPr>
          <w:rFonts w:ascii="Calibri" w:hAnsi="Calibri"/>
        </w:rPr>
        <w:t>______________</w:t>
      </w:r>
    </w:p>
    <w:p w:rsidR="007A0448" w:rsidRPr="005D743A" w:rsidRDefault="002D4B9A" w:rsidP="003D38A3">
      <w:pPr>
        <w:pStyle w:val="ae"/>
        <w:jc w:val="both"/>
        <w:rPr>
          <w:rFonts w:ascii="Calibri" w:hAnsi="Calibri"/>
        </w:rPr>
      </w:pPr>
      <w:r w:rsidRPr="005D743A">
        <w:rPr>
          <w:rFonts w:ascii="Calibri" w:hAnsi="Calibri"/>
          <w:b w:val="0"/>
          <w:sz w:val="20"/>
          <w:lang w:val="uk-UA"/>
        </w:rPr>
        <w:t xml:space="preserve">У цій та наступній таблиці символ (к) </w:t>
      </w:r>
      <w:r w:rsidR="00A03FD2" w:rsidRPr="005D743A">
        <w:rPr>
          <w:rFonts w:ascii="Calibri" w:hAnsi="Calibri"/>
          <w:b w:val="0"/>
          <w:sz w:val="20"/>
          <w:lang w:val="uk-UA"/>
        </w:rPr>
        <w:t xml:space="preserve"> – дані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 статистичної інформації.</w:t>
      </w:r>
    </w:p>
    <w:p w:rsidR="00820132" w:rsidRDefault="00820132" w:rsidP="00735CC7">
      <w:pPr>
        <w:rPr>
          <w:rFonts w:ascii="Calibri" w:hAnsi="Calibri"/>
        </w:rPr>
      </w:pPr>
    </w:p>
    <w:p w:rsidR="00820132" w:rsidRDefault="00820132" w:rsidP="00191869">
      <w:pPr>
        <w:jc w:val="right"/>
        <w:rPr>
          <w:rFonts w:ascii="Calibri" w:hAnsi="Calibri"/>
        </w:rPr>
      </w:pPr>
    </w:p>
    <w:p w:rsidR="00832788" w:rsidRDefault="00832788" w:rsidP="00191869">
      <w:pPr>
        <w:jc w:val="right"/>
        <w:rPr>
          <w:rFonts w:ascii="Calibri" w:hAnsi="Calibri"/>
        </w:rPr>
      </w:pPr>
    </w:p>
    <w:p w:rsidR="00B746FE" w:rsidRDefault="00B746FE" w:rsidP="00191869">
      <w:pPr>
        <w:jc w:val="right"/>
        <w:rPr>
          <w:rFonts w:ascii="Calibri" w:hAnsi="Calibri"/>
        </w:rPr>
      </w:pPr>
    </w:p>
    <w:p w:rsidR="00B746FE" w:rsidRDefault="00B746FE" w:rsidP="00191869">
      <w:pPr>
        <w:jc w:val="right"/>
        <w:rPr>
          <w:rFonts w:ascii="Calibri" w:hAnsi="Calibri"/>
        </w:rPr>
      </w:pPr>
    </w:p>
    <w:p w:rsidR="00B746FE" w:rsidRPr="005D743A" w:rsidRDefault="00B746FE" w:rsidP="00191869">
      <w:pPr>
        <w:jc w:val="right"/>
        <w:rPr>
          <w:rFonts w:ascii="Calibri" w:hAnsi="Calibri"/>
        </w:rPr>
      </w:pPr>
    </w:p>
    <w:p w:rsidR="007A0448" w:rsidRDefault="007A0448" w:rsidP="00191869">
      <w:pPr>
        <w:jc w:val="right"/>
        <w:rPr>
          <w:rFonts w:ascii="Calibri" w:hAnsi="Calibri"/>
        </w:rPr>
      </w:pPr>
    </w:p>
    <w:p w:rsidR="003C2BBD" w:rsidRPr="005D743A" w:rsidRDefault="00191869" w:rsidP="00191869">
      <w:pPr>
        <w:jc w:val="right"/>
        <w:rPr>
          <w:rFonts w:ascii="Calibri" w:hAnsi="Calibri"/>
          <w:lang w:val="en-US"/>
        </w:rPr>
      </w:pPr>
      <w:r w:rsidRPr="005D743A">
        <w:rPr>
          <w:rFonts w:ascii="Calibri" w:hAnsi="Calibri"/>
        </w:rPr>
        <w:lastRenderedPageBreak/>
        <w:t>Додаток</w:t>
      </w:r>
      <w:r w:rsidR="002D4B9A" w:rsidRPr="005D743A">
        <w:rPr>
          <w:rFonts w:ascii="Calibri" w:hAnsi="Calibri"/>
          <w:lang w:val="en-US"/>
        </w:rPr>
        <w:t xml:space="preserve"> 2</w:t>
      </w:r>
    </w:p>
    <w:p w:rsidR="00E21977" w:rsidRPr="005D743A" w:rsidRDefault="00E21977" w:rsidP="00191869">
      <w:pPr>
        <w:jc w:val="right"/>
        <w:rPr>
          <w:rFonts w:ascii="Calibri" w:hAnsi="Calibri"/>
        </w:rPr>
      </w:pPr>
    </w:p>
    <w:p w:rsidR="000B616B" w:rsidRPr="005D743A" w:rsidRDefault="00A5081C" w:rsidP="00A5081C">
      <w:pPr>
        <w:jc w:val="center"/>
        <w:rPr>
          <w:rFonts w:ascii="Calibri" w:hAnsi="Calibri"/>
          <w:b/>
          <w:sz w:val="24"/>
          <w:szCs w:val="24"/>
        </w:rPr>
      </w:pPr>
      <w:r w:rsidRPr="005D743A">
        <w:rPr>
          <w:rFonts w:ascii="Calibri" w:hAnsi="Calibri"/>
          <w:b/>
          <w:sz w:val="24"/>
          <w:szCs w:val="24"/>
        </w:rPr>
        <w:t>Товарна структура зовнішньої торгівлі</w:t>
      </w:r>
      <w:r w:rsidR="00425D56" w:rsidRPr="005D743A">
        <w:rPr>
          <w:rFonts w:ascii="Calibri" w:hAnsi="Calibri"/>
          <w:b/>
          <w:sz w:val="24"/>
          <w:szCs w:val="24"/>
        </w:rPr>
        <w:t xml:space="preserve"> </w:t>
      </w:r>
      <w:r w:rsidR="00202094">
        <w:rPr>
          <w:rFonts w:ascii="Calibri" w:hAnsi="Calibri"/>
          <w:b/>
          <w:sz w:val="24"/>
          <w:szCs w:val="24"/>
        </w:rPr>
        <w:t>в</w:t>
      </w:r>
      <w:r w:rsidR="00111287">
        <w:rPr>
          <w:rFonts w:ascii="Calibri" w:hAnsi="Calibri"/>
          <w:b/>
          <w:sz w:val="24"/>
          <w:szCs w:val="24"/>
        </w:rPr>
        <w:t xml:space="preserve"> січ</w:t>
      </w:r>
      <w:r w:rsidR="00202094">
        <w:rPr>
          <w:rFonts w:ascii="Calibri" w:hAnsi="Calibri"/>
          <w:b/>
          <w:sz w:val="24"/>
          <w:szCs w:val="24"/>
        </w:rPr>
        <w:t>ні</w:t>
      </w:r>
      <w:r w:rsidR="001E3469">
        <w:rPr>
          <w:rFonts w:ascii="Calibri" w:hAnsi="Calibri"/>
          <w:b/>
          <w:sz w:val="24"/>
          <w:szCs w:val="24"/>
        </w:rPr>
        <w:t>–</w:t>
      </w:r>
      <w:r w:rsidR="007C5720">
        <w:rPr>
          <w:rFonts w:ascii="Calibri" w:hAnsi="Calibri"/>
          <w:b/>
          <w:sz w:val="24"/>
          <w:szCs w:val="24"/>
        </w:rPr>
        <w:t>лип</w:t>
      </w:r>
      <w:r w:rsidR="00E97D8D">
        <w:rPr>
          <w:rFonts w:ascii="Calibri" w:hAnsi="Calibri"/>
          <w:b/>
          <w:sz w:val="24"/>
          <w:szCs w:val="24"/>
        </w:rPr>
        <w:t>ні</w:t>
      </w:r>
      <w:r w:rsidR="00E6144E">
        <w:rPr>
          <w:rFonts w:ascii="Calibri" w:hAnsi="Calibri"/>
          <w:b/>
          <w:sz w:val="24"/>
          <w:szCs w:val="24"/>
        </w:rPr>
        <w:t xml:space="preserve"> </w:t>
      </w:r>
      <w:r w:rsidRPr="005D743A">
        <w:rPr>
          <w:rFonts w:ascii="Calibri" w:hAnsi="Calibri"/>
          <w:b/>
          <w:sz w:val="24"/>
          <w:szCs w:val="24"/>
        </w:rPr>
        <w:t>20</w:t>
      </w:r>
      <w:r w:rsidR="00D86B02" w:rsidRPr="005D743A">
        <w:rPr>
          <w:rFonts w:ascii="Calibri" w:hAnsi="Calibri"/>
          <w:b/>
          <w:sz w:val="24"/>
          <w:szCs w:val="24"/>
        </w:rPr>
        <w:t>2</w:t>
      </w:r>
      <w:r w:rsidR="00111287">
        <w:rPr>
          <w:rFonts w:ascii="Calibri" w:hAnsi="Calibri"/>
          <w:b/>
          <w:sz w:val="24"/>
          <w:szCs w:val="24"/>
        </w:rPr>
        <w:t>5</w:t>
      </w:r>
      <w:r w:rsidRPr="005D743A">
        <w:rPr>
          <w:rFonts w:ascii="Calibri" w:hAnsi="Calibri"/>
          <w:b/>
          <w:sz w:val="24"/>
          <w:szCs w:val="24"/>
        </w:rPr>
        <w:t xml:space="preserve"> р</w:t>
      </w:r>
      <w:r w:rsidR="008275CC">
        <w:rPr>
          <w:rFonts w:ascii="Calibri" w:hAnsi="Calibri"/>
          <w:b/>
          <w:sz w:val="24"/>
          <w:szCs w:val="24"/>
        </w:rPr>
        <w:t>о</w:t>
      </w:r>
      <w:r w:rsidR="00111287">
        <w:rPr>
          <w:rFonts w:ascii="Calibri" w:hAnsi="Calibri"/>
          <w:b/>
          <w:sz w:val="24"/>
          <w:szCs w:val="24"/>
        </w:rPr>
        <w:t>ку</w:t>
      </w:r>
    </w:p>
    <w:p w:rsidR="00D86B02" w:rsidRPr="005D743A"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5D743A"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Pr="005D743A" w:rsidRDefault="00962815" w:rsidP="00962815">
            <w:pPr>
              <w:jc w:val="center"/>
              <w:rPr>
                <w:rFonts w:ascii="Calibri" w:hAnsi="Calibri"/>
                <w:sz w:val="22"/>
                <w:szCs w:val="22"/>
              </w:rPr>
            </w:pPr>
            <w:r w:rsidRPr="005D743A">
              <w:rPr>
                <w:rFonts w:ascii="Calibri" w:hAnsi="Calibri"/>
                <w:sz w:val="22"/>
                <w:szCs w:val="22"/>
              </w:rPr>
              <w:t xml:space="preserve">Назва </w:t>
            </w:r>
          </w:p>
          <w:p w:rsidR="00962815" w:rsidRPr="005D743A" w:rsidRDefault="00962815" w:rsidP="00962815">
            <w:pPr>
              <w:jc w:val="center"/>
              <w:rPr>
                <w:rFonts w:ascii="Calibri" w:hAnsi="Calibri"/>
                <w:sz w:val="22"/>
                <w:szCs w:val="22"/>
              </w:rPr>
            </w:pPr>
            <w:r w:rsidRPr="005D743A">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5D743A" w:rsidRDefault="00962815" w:rsidP="00840522">
            <w:pPr>
              <w:ind w:left="-57" w:right="-57"/>
              <w:jc w:val="center"/>
              <w:rPr>
                <w:rFonts w:ascii="Calibri" w:hAnsi="Calibri"/>
                <w:sz w:val="22"/>
                <w:szCs w:val="22"/>
              </w:rPr>
            </w:pPr>
            <w:r w:rsidRPr="005D743A">
              <w:rPr>
                <w:rFonts w:ascii="Calibri" w:hAnsi="Calibri"/>
                <w:bCs/>
                <w:sz w:val="22"/>
                <w:szCs w:val="22"/>
              </w:rPr>
              <w:t>Розділ та код УКТ</w:t>
            </w:r>
            <w:r w:rsidR="00840522" w:rsidRPr="005D743A">
              <w:rPr>
                <w:rFonts w:ascii="Calibri" w:hAnsi="Calibri"/>
                <w:bCs/>
                <w:sz w:val="22"/>
                <w:szCs w:val="22"/>
              </w:rPr>
              <w:t xml:space="preserve"> </w:t>
            </w:r>
            <w:r w:rsidRPr="005D743A">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Імпорт</w:t>
            </w:r>
          </w:p>
        </w:tc>
      </w:tr>
      <w:tr w:rsidR="006574E5" w:rsidRPr="005D743A"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5D743A"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тис.дол.</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962815" w:rsidRPr="005D743A" w:rsidRDefault="00AE7372" w:rsidP="007C5720">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r w:rsidR="00004832">
              <w:rPr>
                <w:rFonts w:ascii="Calibri" w:hAnsi="Calibri"/>
                <w:sz w:val="22"/>
                <w:szCs w:val="22"/>
              </w:rPr>
              <w:t>с</w:t>
            </w:r>
            <w:r w:rsidR="00111287">
              <w:rPr>
                <w:rFonts w:ascii="Calibri" w:hAnsi="Calibri"/>
                <w:sz w:val="22"/>
                <w:szCs w:val="22"/>
              </w:rPr>
              <w:t>ічня</w:t>
            </w:r>
            <w:r w:rsidR="008352F9">
              <w:rPr>
                <w:rFonts w:ascii="Calibri" w:hAnsi="Calibri"/>
                <w:sz w:val="22"/>
                <w:szCs w:val="22"/>
              </w:rPr>
              <w:t>–</w:t>
            </w:r>
            <w:r w:rsidR="007C5720">
              <w:rPr>
                <w:rFonts w:ascii="Calibri" w:hAnsi="Calibri"/>
                <w:sz w:val="22"/>
                <w:szCs w:val="22"/>
              </w:rPr>
              <w:t>лип</w:t>
            </w:r>
            <w:r w:rsidR="00E97D8D">
              <w:rPr>
                <w:rFonts w:ascii="Calibri" w:hAnsi="Calibri"/>
                <w:sz w:val="22"/>
                <w:szCs w:val="22"/>
              </w:rPr>
              <w:t>ня</w:t>
            </w:r>
            <w:r w:rsidR="00004832">
              <w:rPr>
                <w:rFonts w:ascii="Calibri" w:hAnsi="Calibri"/>
                <w:sz w:val="22"/>
                <w:szCs w:val="22"/>
              </w:rPr>
              <w:t xml:space="preserve"> </w:t>
            </w:r>
            <w:r w:rsidRPr="005D743A">
              <w:rPr>
                <w:rFonts w:ascii="Calibri" w:hAnsi="Calibri"/>
                <w:sz w:val="22"/>
                <w:szCs w:val="22"/>
              </w:rPr>
              <w:t>202</w:t>
            </w:r>
            <w:r w:rsidR="00111287">
              <w:rPr>
                <w:rFonts w:ascii="Calibri" w:hAnsi="Calibri"/>
                <w:sz w:val="22"/>
                <w:szCs w:val="22"/>
              </w:rPr>
              <w:t>4</w:t>
            </w:r>
          </w:p>
        </w:tc>
        <w:tc>
          <w:tcPr>
            <w:tcW w:w="453"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r w:rsidRPr="005D743A">
              <w:rPr>
                <w:rFonts w:ascii="Calibri" w:hAnsi="Calibri"/>
                <w:sz w:val="22"/>
                <w:szCs w:val="22"/>
              </w:rPr>
              <w:t>загаль</w:t>
            </w:r>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тис.дол.</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5D743A" w:rsidRDefault="00AE7372" w:rsidP="00AE7372">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p>
          <w:p w:rsidR="00962815" w:rsidRPr="005D743A" w:rsidRDefault="00111287" w:rsidP="007C5720">
            <w:pPr>
              <w:jc w:val="center"/>
              <w:rPr>
                <w:rFonts w:ascii="Calibri" w:hAnsi="Calibri"/>
                <w:sz w:val="22"/>
                <w:szCs w:val="22"/>
              </w:rPr>
            </w:pPr>
            <w:r>
              <w:rPr>
                <w:rFonts w:ascii="Calibri" w:hAnsi="Calibri"/>
                <w:sz w:val="22"/>
                <w:szCs w:val="22"/>
              </w:rPr>
              <w:t>січня</w:t>
            </w:r>
            <w:r w:rsidR="008352F9">
              <w:rPr>
                <w:rFonts w:ascii="Calibri" w:hAnsi="Calibri"/>
                <w:sz w:val="22"/>
                <w:szCs w:val="22"/>
              </w:rPr>
              <w:t>–</w:t>
            </w:r>
            <w:r w:rsidR="007C5720">
              <w:rPr>
                <w:rFonts w:ascii="Calibri" w:hAnsi="Calibri"/>
                <w:sz w:val="22"/>
                <w:szCs w:val="22"/>
              </w:rPr>
              <w:t>лип</w:t>
            </w:r>
            <w:r w:rsidR="00E97D8D">
              <w:rPr>
                <w:rFonts w:ascii="Calibri" w:hAnsi="Calibri"/>
                <w:sz w:val="22"/>
                <w:szCs w:val="22"/>
              </w:rPr>
              <w:t>ня</w:t>
            </w:r>
            <w:r>
              <w:rPr>
                <w:rFonts w:ascii="Calibri" w:hAnsi="Calibri"/>
                <w:sz w:val="22"/>
                <w:szCs w:val="22"/>
              </w:rPr>
              <w:t xml:space="preserve"> </w:t>
            </w:r>
            <w:r w:rsidR="00AE7372" w:rsidRPr="005D743A">
              <w:rPr>
                <w:rFonts w:ascii="Calibri" w:hAnsi="Calibri"/>
                <w:sz w:val="22"/>
                <w:szCs w:val="22"/>
              </w:rPr>
              <w:t>202</w:t>
            </w:r>
            <w:r>
              <w:rPr>
                <w:rFonts w:ascii="Calibri" w:hAnsi="Calibri"/>
                <w:sz w:val="22"/>
                <w:szCs w:val="22"/>
              </w:rPr>
              <w:t>4</w:t>
            </w:r>
          </w:p>
        </w:tc>
        <w:tc>
          <w:tcPr>
            <w:tcW w:w="476" w:type="pct"/>
            <w:tcBorders>
              <w:top w:val="nil"/>
              <w:left w:val="single" w:sz="4" w:space="0" w:color="auto"/>
              <w:bottom w:val="single" w:sz="4" w:space="0" w:color="auto"/>
              <w:right w:val="single" w:sz="4" w:space="0" w:color="auto"/>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r w:rsidRPr="005D743A">
              <w:rPr>
                <w:rFonts w:ascii="Calibri" w:hAnsi="Calibri"/>
                <w:sz w:val="22"/>
                <w:szCs w:val="22"/>
              </w:rPr>
              <w:t>загаль</w:t>
            </w:r>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r>
      <w:tr w:rsidR="00E752BA" w:rsidRPr="005A7A7A" w:rsidTr="009E5345">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120"/>
              <w:rPr>
                <w:rFonts w:ascii="Calibri" w:hAnsi="Calibri"/>
                <w:b/>
                <w:sz w:val="22"/>
                <w:szCs w:val="22"/>
              </w:rPr>
            </w:pPr>
            <w:r w:rsidRPr="005A7A7A">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C6505"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619722,0</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C6505"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110,1</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C6505"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259403,9</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C6505"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133,4</w:t>
            </w: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r>
      <w:tr w:rsidR="00E752BA" w:rsidRPr="005A7A7A" w:rsidTr="00AF09B1">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E752BA">
            <w:pPr>
              <w:jc w:val="right"/>
              <w:rPr>
                <w:rFonts w:ascii="Calibri" w:hAnsi="Calibri" w:cs="Times New Roman CYR"/>
                <w:sz w:val="22"/>
                <w:szCs w:val="22"/>
                <w:lang w:eastAsia="uk-UA"/>
              </w:rPr>
            </w:pPr>
            <w:r>
              <w:rPr>
                <w:rFonts w:ascii="Calibri" w:hAnsi="Calibri" w:cs="Times New Roman CYR"/>
                <w:sz w:val="22"/>
                <w:szCs w:val="22"/>
                <w:lang w:eastAsia="uk-UA"/>
              </w:rPr>
              <w:t>12696,3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E752BA">
            <w:pPr>
              <w:jc w:val="right"/>
              <w:rPr>
                <w:rFonts w:ascii="Calibri" w:hAnsi="Calibri" w:cs="Times New Roman CYR"/>
                <w:sz w:val="22"/>
                <w:szCs w:val="22"/>
                <w:lang w:eastAsia="uk-UA"/>
              </w:rPr>
            </w:pPr>
            <w:r>
              <w:rPr>
                <w:rFonts w:ascii="Calibri" w:hAnsi="Calibri" w:cs="Times New Roman CYR"/>
                <w:sz w:val="22"/>
                <w:szCs w:val="22"/>
                <w:lang w:eastAsia="uk-UA"/>
              </w:rPr>
              <w:t>118,3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C857B4">
            <w:pPr>
              <w:jc w:val="right"/>
              <w:rPr>
                <w:rFonts w:ascii="Calibri" w:hAnsi="Calibri" w:cs="Times New Roman CYR"/>
                <w:sz w:val="22"/>
                <w:szCs w:val="22"/>
                <w:lang w:eastAsia="uk-UA"/>
              </w:rPr>
            </w:pPr>
            <w:r>
              <w:rPr>
                <w:rFonts w:ascii="Calibri" w:hAnsi="Calibri" w:cs="Times New Roman CYR"/>
                <w:sz w:val="22"/>
                <w:szCs w:val="22"/>
                <w:lang w:eastAsia="uk-UA"/>
              </w:rPr>
              <w:t>2,0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445E92">
            <w:pPr>
              <w:jc w:val="right"/>
              <w:rPr>
                <w:rFonts w:ascii="Calibri" w:hAnsi="Calibri" w:cs="Times New Roman CYR"/>
                <w:sz w:val="22"/>
                <w:szCs w:val="22"/>
                <w:lang w:eastAsia="uk-UA"/>
              </w:rPr>
            </w:pPr>
            <w:r>
              <w:rPr>
                <w:rFonts w:ascii="Calibri" w:hAnsi="Calibri" w:cs="Times New Roman CYR"/>
                <w:sz w:val="22"/>
                <w:szCs w:val="22"/>
                <w:lang w:eastAsia="uk-UA"/>
              </w:rPr>
              <w:t>1057,3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E752BA">
            <w:pPr>
              <w:jc w:val="right"/>
              <w:rPr>
                <w:rFonts w:ascii="Calibri" w:hAnsi="Calibri" w:cs="Times New Roman CYR"/>
                <w:sz w:val="22"/>
                <w:szCs w:val="22"/>
                <w:lang w:eastAsia="uk-UA"/>
              </w:rPr>
            </w:pPr>
            <w:r>
              <w:rPr>
                <w:rFonts w:ascii="Calibri" w:hAnsi="Calibri" w:cs="Times New Roman CYR"/>
                <w:sz w:val="22"/>
                <w:szCs w:val="22"/>
                <w:lang w:eastAsia="uk-UA"/>
              </w:rPr>
              <w:t>122,8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C6505" w:rsidP="00D45EE0">
            <w:pPr>
              <w:jc w:val="right"/>
              <w:rPr>
                <w:rFonts w:ascii="Calibri" w:hAnsi="Calibri" w:cs="Times New Roman CYR"/>
                <w:sz w:val="22"/>
                <w:szCs w:val="22"/>
                <w:lang w:eastAsia="uk-UA"/>
              </w:rPr>
            </w:pPr>
            <w:r>
              <w:rPr>
                <w:rFonts w:ascii="Calibri" w:hAnsi="Calibri" w:cs="Times New Roman CYR"/>
                <w:sz w:val="22"/>
                <w:szCs w:val="22"/>
                <w:lang w:eastAsia="uk-UA"/>
              </w:rPr>
              <w:t>0,4</w:t>
            </w:r>
          </w:p>
        </w:tc>
      </w:tr>
      <w:tr w:rsidR="00E752BA" w:rsidRPr="005A7A7A" w:rsidTr="00FC1BB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lang w:val="en-US"/>
              </w:rPr>
            </w:pPr>
            <w:r w:rsidRPr="005A7A7A">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296438,0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9849F2">
            <w:pPr>
              <w:jc w:val="right"/>
              <w:rPr>
                <w:rFonts w:ascii="Calibri" w:hAnsi="Calibri" w:cs="Times New Roman CYR"/>
                <w:sz w:val="22"/>
                <w:szCs w:val="22"/>
                <w:lang w:eastAsia="uk-UA"/>
              </w:rPr>
            </w:pPr>
            <w:r>
              <w:rPr>
                <w:rFonts w:ascii="Calibri" w:hAnsi="Calibri" w:cs="Times New Roman CYR"/>
                <w:sz w:val="22"/>
                <w:szCs w:val="22"/>
                <w:lang w:eastAsia="uk-UA"/>
              </w:rPr>
              <w:t>94,7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DB23D1">
            <w:pPr>
              <w:jc w:val="right"/>
              <w:rPr>
                <w:rFonts w:ascii="Calibri" w:hAnsi="Calibri" w:cs="Times New Roman CYR"/>
                <w:sz w:val="22"/>
                <w:szCs w:val="22"/>
                <w:lang w:eastAsia="uk-UA"/>
              </w:rPr>
            </w:pPr>
            <w:r>
              <w:rPr>
                <w:rFonts w:ascii="Calibri" w:hAnsi="Calibri" w:cs="Times New Roman CYR"/>
                <w:sz w:val="22"/>
                <w:szCs w:val="22"/>
                <w:lang w:eastAsia="uk-UA"/>
              </w:rPr>
              <w:t>47,8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2255,6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79,9</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7E5D3F">
            <w:pPr>
              <w:jc w:val="right"/>
              <w:rPr>
                <w:rFonts w:ascii="Calibri" w:hAnsi="Calibri" w:cs="Times New Roman CYR"/>
                <w:sz w:val="22"/>
                <w:szCs w:val="22"/>
                <w:lang w:eastAsia="uk-UA"/>
              </w:rPr>
            </w:pPr>
            <w:r>
              <w:rPr>
                <w:rFonts w:ascii="Calibri" w:hAnsi="Calibri" w:cs="Times New Roman CYR"/>
                <w:sz w:val="22"/>
                <w:szCs w:val="22"/>
                <w:lang w:eastAsia="uk-UA"/>
              </w:rPr>
              <w:t>0,9</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r>
      <w:tr w:rsidR="00E752BA" w:rsidRPr="005A7A7A" w:rsidTr="00B37FCF">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A759F1" w:rsidP="00E752BA">
            <w:pPr>
              <w:jc w:val="right"/>
              <w:rPr>
                <w:rFonts w:ascii="Calibri" w:hAnsi="Calibri" w:cs="Times New Roman CYR"/>
                <w:sz w:val="22"/>
                <w:szCs w:val="22"/>
                <w:lang w:eastAsia="uk-UA"/>
              </w:rPr>
            </w:pPr>
            <w:r>
              <w:rPr>
                <w:rFonts w:ascii="Calibri" w:hAnsi="Calibri" w:cs="Times New Roman CYR"/>
                <w:sz w:val="22"/>
                <w:szCs w:val="22"/>
                <w:lang w:eastAsia="uk-UA"/>
              </w:rPr>
              <w:t>253407,9</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A759F1" w:rsidP="00E752BA">
            <w:pPr>
              <w:jc w:val="right"/>
              <w:rPr>
                <w:rFonts w:ascii="Calibri" w:hAnsi="Calibri" w:cs="Times New Roman CYR"/>
                <w:sz w:val="22"/>
                <w:szCs w:val="22"/>
                <w:lang w:eastAsia="uk-UA"/>
              </w:rPr>
            </w:pPr>
            <w:r>
              <w:rPr>
                <w:rFonts w:ascii="Calibri" w:hAnsi="Calibri" w:cs="Times New Roman CYR"/>
                <w:sz w:val="22"/>
                <w:szCs w:val="22"/>
                <w:lang w:eastAsia="uk-UA"/>
              </w:rPr>
              <w:t>98,9</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BD5528" w:rsidP="00305E1F">
            <w:pPr>
              <w:jc w:val="right"/>
              <w:rPr>
                <w:rFonts w:ascii="Calibri" w:hAnsi="Calibri" w:cs="Times New Roman CYR"/>
                <w:sz w:val="22"/>
                <w:szCs w:val="22"/>
                <w:lang w:eastAsia="uk-UA"/>
              </w:rPr>
            </w:pPr>
            <w:r>
              <w:rPr>
                <w:rFonts w:ascii="Calibri" w:hAnsi="Calibri" w:cs="Times New Roman CYR"/>
                <w:sz w:val="22"/>
                <w:szCs w:val="22"/>
                <w:lang w:eastAsia="uk-UA"/>
              </w:rPr>
              <w:t>40,9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E69A7"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150418,7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155,0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9849F2">
            <w:pPr>
              <w:jc w:val="right"/>
              <w:rPr>
                <w:rFonts w:ascii="Calibri" w:hAnsi="Calibri" w:cs="Times New Roman CYR"/>
                <w:sz w:val="22"/>
                <w:szCs w:val="22"/>
                <w:lang w:eastAsia="uk-UA"/>
              </w:rPr>
            </w:pPr>
            <w:r>
              <w:rPr>
                <w:rFonts w:ascii="Calibri" w:hAnsi="Calibri" w:cs="Times New Roman CYR"/>
                <w:sz w:val="22"/>
                <w:szCs w:val="22"/>
                <w:lang w:eastAsia="uk-UA"/>
              </w:rPr>
              <w:t>24,3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r>
      <w:tr w:rsidR="00E752BA" w:rsidRPr="005A7A7A" w:rsidTr="003D6B47">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54144,4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6D7FED">
            <w:pPr>
              <w:jc w:val="right"/>
              <w:rPr>
                <w:rFonts w:ascii="Calibri" w:hAnsi="Calibri" w:cs="Times New Roman CYR"/>
                <w:sz w:val="22"/>
                <w:szCs w:val="22"/>
                <w:lang w:eastAsia="uk-UA"/>
              </w:rPr>
            </w:pPr>
            <w:r>
              <w:rPr>
                <w:rFonts w:ascii="Calibri" w:hAnsi="Calibri" w:cs="Times New Roman CYR"/>
                <w:sz w:val="22"/>
                <w:szCs w:val="22"/>
                <w:lang w:eastAsia="uk-UA"/>
              </w:rPr>
              <w:t>120,2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6D7FED">
            <w:pPr>
              <w:jc w:val="right"/>
              <w:rPr>
                <w:rFonts w:ascii="Calibri" w:hAnsi="Calibri" w:cs="Times New Roman CYR"/>
                <w:sz w:val="22"/>
                <w:szCs w:val="22"/>
                <w:lang w:eastAsia="uk-UA"/>
              </w:rPr>
            </w:pPr>
            <w:r>
              <w:rPr>
                <w:rFonts w:ascii="Calibri" w:hAnsi="Calibri" w:cs="Times New Roman CYR"/>
                <w:sz w:val="22"/>
                <w:szCs w:val="22"/>
                <w:lang w:eastAsia="uk-UA"/>
              </w:rPr>
              <w:t>8,7</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23311,6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90,6</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6D7FED">
            <w:pPr>
              <w:jc w:val="right"/>
              <w:rPr>
                <w:rFonts w:ascii="Calibri" w:hAnsi="Calibri" w:cs="Times New Roman CYR"/>
                <w:sz w:val="22"/>
                <w:szCs w:val="22"/>
                <w:lang w:eastAsia="uk-UA"/>
              </w:rPr>
            </w:pPr>
            <w:r>
              <w:rPr>
                <w:rFonts w:ascii="Calibri" w:hAnsi="Calibri" w:cs="Times New Roman CYR"/>
                <w:sz w:val="22"/>
                <w:szCs w:val="22"/>
                <w:lang w:eastAsia="uk-UA"/>
              </w:rPr>
              <w:t>9,0</w:t>
            </w:r>
          </w:p>
        </w:tc>
      </w:tr>
      <w:tr w:rsidR="008F5D03" w:rsidRPr="005A7A7A" w:rsidTr="00E43980">
        <w:tc>
          <w:tcPr>
            <w:tcW w:w="1236" w:type="pct"/>
            <w:tcBorders>
              <w:top w:val="dotted" w:sz="4" w:space="0" w:color="auto"/>
              <w:left w:val="dotted" w:sz="4" w:space="0" w:color="auto"/>
              <w:bottom w:val="dotted" w:sz="4" w:space="0" w:color="auto"/>
              <w:right w:val="dotted" w:sz="4" w:space="0" w:color="auto"/>
            </w:tcBorders>
          </w:tcPr>
          <w:p w:rsidR="008F5D03" w:rsidRPr="005A7A7A" w:rsidRDefault="008F5D03" w:rsidP="008F5D03">
            <w:pPr>
              <w:spacing w:before="80"/>
              <w:ind w:left="142"/>
              <w:rPr>
                <w:rFonts w:ascii="Calibri" w:hAnsi="Calibri"/>
                <w:sz w:val="22"/>
                <w:szCs w:val="22"/>
              </w:rPr>
            </w:pPr>
            <w:r w:rsidRPr="005A7A7A">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8F5D03" w:rsidRPr="005A7A7A" w:rsidRDefault="008F5D03" w:rsidP="008F5D03">
            <w:pPr>
              <w:jc w:val="center"/>
              <w:rPr>
                <w:rFonts w:ascii="Calibri" w:hAnsi="Calibri"/>
                <w:sz w:val="22"/>
                <w:szCs w:val="22"/>
              </w:rPr>
            </w:pPr>
            <w:r w:rsidRPr="005A7A7A">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BD5528" w:rsidP="008F5D03">
            <w:pPr>
              <w:jc w:val="right"/>
              <w:rPr>
                <w:rFonts w:ascii="Calibri" w:hAnsi="Calibri" w:cs="Times New Roman CYR"/>
                <w:sz w:val="22"/>
                <w:szCs w:val="22"/>
                <w:lang w:eastAsia="uk-UA"/>
              </w:rPr>
            </w:pPr>
            <w:r>
              <w:rPr>
                <w:rFonts w:ascii="Calibri" w:hAnsi="Calibri" w:cs="Times New Roman CYR"/>
                <w:sz w:val="22"/>
                <w:szCs w:val="22"/>
                <w:lang w:eastAsia="uk-UA"/>
              </w:rPr>
              <w:t>7833,3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BD5528" w:rsidP="008F5D03">
            <w:pPr>
              <w:jc w:val="right"/>
              <w:rPr>
                <w:rFonts w:ascii="Calibri" w:hAnsi="Calibri" w:cs="Times New Roman CYR"/>
                <w:sz w:val="22"/>
                <w:szCs w:val="22"/>
                <w:lang w:eastAsia="uk-UA"/>
              </w:rPr>
            </w:pPr>
            <w:r>
              <w:rPr>
                <w:rFonts w:ascii="Calibri" w:hAnsi="Calibri" w:cs="Times New Roman CYR"/>
                <w:sz w:val="22"/>
                <w:szCs w:val="22"/>
                <w:lang w:eastAsia="uk-UA"/>
              </w:rPr>
              <w:t>98,1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BD5528" w:rsidP="00C62079">
            <w:pPr>
              <w:jc w:val="right"/>
              <w:rPr>
                <w:rFonts w:ascii="Calibri" w:hAnsi="Calibri" w:cs="Times New Roman CYR"/>
                <w:sz w:val="22"/>
                <w:szCs w:val="22"/>
                <w:lang w:eastAsia="uk-UA"/>
              </w:rPr>
            </w:pPr>
            <w:r>
              <w:rPr>
                <w:rFonts w:ascii="Calibri" w:hAnsi="Calibri" w:cs="Times New Roman CYR"/>
                <w:sz w:val="22"/>
                <w:szCs w:val="22"/>
                <w:lang w:eastAsia="uk-UA"/>
              </w:rPr>
              <w:t>3,0</w:t>
            </w:r>
          </w:p>
        </w:tc>
      </w:tr>
      <w:tr w:rsidR="00E752BA" w:rsidRPr="005A7A7A" w:rsidTr="000C099D">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960,0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158,5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784D4A">
            <w:pPr>
              <w:jc w:val="right"/>
              <w:rPr>
                <w:rFonts w:ascii="Calibri" w:hAnsi="Calibri" w:cs="Times New Roman CYR"/>
                <w:sz w:val="22"/>
                <w:szCs w:val="22"/>
                <w:lang w:eastAsia="uk-UA"/>
              </w:rPr>
            </w:pPr>
            <w:r>
              <w:rPr>
                <w:rFonts w:ascii="Calibri" w:hAnsi="Calibri" w:cs="Times New Roman CYR"/>
                <w:sz w:val="22"/>
                <w:szCs w:val="22"/>
                <w:lang w:eastAsia="uk-UA"/>
              </w:rPr>
              <w:t>0,2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83136,8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910316">
            <w:pPr>
              <w:jc w:val="right"/>
              <w:rPr>
                <w:rFonts w:ascii="Calibri" w:hAnsi="Calibri" w:cs="Times New Roman CYR"/>
                <w:sz w:val="22"/>
                <w:szCs w:val="22"/>
                <w:lang w:eastAsia="uk-UA"/>
              </w:rPr>
            </w:pPr>
            <w:r>
              <w:rPr>
                <w:rFonts w:ascii="Calibri" w:hAnsi="Calibri" w:cs="Times New Roman CYR"/>
                <w:sz w:val="22"/>
                <w:szCs w:val="22"/>
                <w:lang w:eastAsia="uk-UA"/>
              </w:rPr>
              <w:t>177,5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784D4A">
            <w:pPr>
              <w:jc w:val="right"/>
              <w:rPr>
                <w:rFonts w:ascii="Calibri" w:hAnsi="Calibri" w:cs="Times New Roman CYR"/>
                <w:sz w:val="22"/>
                <w:szCs w:val="22"/>
                <w:lang w:eastAsia="uk-UA"/>
              </w:rPr>
            </w:pPr>
            <w:r>
              <w:rPr>
                <w:rFonts w:ascii="Calibri" w:hAnsi="Calibri" w:cs="Times New Roman CYR"/>
                <w:sz w:val="22"/>
                <w:szCs w:val="22"/>
                <w:lang w:eastAsia="uk-UA"/>
              </w:rPr>
              <w:t>32,0</w:t>
            </w:r>
          </w:p>
        </w:tc>
      </w:tr>
      <w:tr w:rsidR="00E752BA" w:rsidRPr="005A7A7A" w:rsidTr="00E752BA">
        <w:trPr>
          <w:trHeight w:val="754"/>
        </w:trPr>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3393,2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672549">
            <w:pPr>
              <w:jc w:val="right"/>
              <w:rPr>
                <w:rFonts w:ascii="Calibri" w:hAnsi="Calibri" w:cs="Times New Roman CYR"/>
                <w:sz w:val="22"/>
                <w:szCs w:val="22"/>
                <w:lang w:eastAsia="uk-UA"/>
              </w:rPr>
            </w:pPr>
            <w:r>
              <w:rPr>
                <w:rFonts w:ascii="Calibri" w:hAnsi="Calibri" w:cs="Times New Roman CYR"/>
                <w:sz w:val="22"/>
                <w:szCs w:val="22"/>
                <w:lang w:eastAsia="uk-UA"/>
              </w:rPr>
              <w:t>79,8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9C1DE7">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13804,8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054A38">
            <w:pPr>
              <w:jc w:val="right"/>
              <w:rPr>
                <w:rFonts w:ascii="Calibri" w:hAnsi="Calibri" w:cs="Times New Roman CYR"/>
                <w:sz w:val="22"/>
                <w:szCs w:val="22"/>
                <w:lang w:eastAsia="uk-UA"/>
              </w:rPr>
            </w:pPr>
            <w:r>
              <w:rPr>
                <w:rFonts w:ascii="Calibri" w:hAnsi="Calibri" w:cs="Times New Roman CYR"/>
                <w:sz w:val="22"/>
                <w:szCs w:val="22"/>
                <w:lang w:eastAsia="uk-UA"/>
              </w:rPr>
              <w:t>78,7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054A38">
            <w:pPr>
              <w:jc w:val="right"/>
              <w:rPr>
                <w:rFonts w:ascii="Calibri" w:hAnsi="Calibri" w:cs="Times New Roman CYR"/>
                <w:sz w:val="22"/>
                <w:szCs w:val="22"/>
                <w:lang w:eastAsia="uk-UA"/>
              </w:rPr>
            </w:pPr>
            <w:r>
              <w:rPr>
                <w:rFonts w:ascii="Calibri" w:hAnsi="Calibri" w:cs="Times New Roman CYR"/>
                <w:sz w:val="22"/>
                <w:szCs w:val="22"/>
                <w:lang w:eastAsia="uk-UA"/>
              </w:rPr>
              <w:t>5,3</w:t>
            </w:r>
          </w:p>
        </w:tc>
      </w:tr>
      <w:tr w:rsidR="00E752BA" w:rsidRPr="005A7A7A" w:rsidTr="00A1749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lang w:val="en-US"/>
              </w:rPr>
              <w:t>V</w:t>
            </w:r>
            <w:r w:rsidRPr="005A7A7A">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1657,3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124,5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323973">
            <w:pPr>
              <w:jc w:val="right"/>
              <w:rPr>
                <w:rFonts w:ascii="Calibri" w:hAnsi="Calibri" w:cs="Times New Roman CYR"/>
                <w:sz w:val="22"/>
                <w:szCs w:val="22"/>
                <w:lang w:eastAsia="uk-UA"/>
              </w:rPr>
            </w:pPr>
            <w:r>
              <w:rPr>
                <w:rFonts w:ascii="Calibri" w:hAnsi="Calibri" w:cs="Times New Roman CYR"/>
                <w:sz w:val="22"/>
                <w:szCs w:val="22"/>
                <w:lang w:eastAsia="uk-UA"/>
              </w:rPr>
              <w:t>0,3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E752BA">
            <w:pPr>
              <w:jc w:val="right"/>
              <w:rPr>
                <w:rFonts w:ascii="Calibri" w:hAnsi="Calibri" w:cs="Times New Roman CYR"/>
                <w:sz w:val="22"/>
                <w:szCs w:val="22"/>
                <w:lang w:eastAsia="uk-UA"/>
              </w:rPr>
            </w:pPr>
            <w:r>
              <w:rPr>
                <w:rFonts w:ascii="Calibri" w:hAnsi="Calibri" w:cs="Times New Roman CYR"/>
                <w:sz w:val="22"/>
                <w:szCs w:val="22"/>
                <w:lang w:eastAsia="uk-UA"/>
              </w:rPr>
              <w:t>5413,9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323973">
            <w:pPr>
              <w:jc w:val="right"/>
              <w:rPr>
                <w:rFonts w:ascii="Calibri" w:hAnsi="Calibri" w:cs="Times New Roman CYR"/>
                <w:sz w:val="22"/>
                <w:szCs w:val="22"/>
                <w:lang w:eastAsia="uk-UA"/>
              </w:rPr>
            </w:pPr>
            <w:r>
              <w:rPr>
                <w:rFonts w:ascii="Calibri" w:hAnsi="Calibri" w:cs="Times New Roman CYR"/>
                <w:sz w:val="22"/>
                <w:szCs w:val="22"/>
                <w:lang w:eastAsia="uk-UA"/>
              </w:rPr>
              <w:t>97,7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BD5528" w:rsidP="00A17429">
            <w:pPr>
              <w:jc w:val="right"/>
              <w:rPr>
                <w:rFonts w:ascii="Calibri" w:hAnsi="Calibri" w:cs="Times New Roman CYR"/>
                <w:sz w:val="22"/>
                <w:szCs w:val="22"/>
                <w:lang w:eastAsia="uk-UA"/>
              </w:rPr>
            </w:pPr>
            <w:r>
              <w:rPr>
                <w:rFonts w:ascii="Calibri" w:hAnsi="Calibri" w:cs="Times New Roman CYR"/>
                <w:sz w:val="22"/>
                <w:szCs w:val="22"/>
                <w:lang w:eastAsia="uk-UA"/>
              </w:rPr>
              <w:t>2,1</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D55ED1" w:rsidRDefault="00136AD6" w:rsidP="00136AD6">
            <w:pPr>
              <w:jc w:val="center"/>
              <w:rPr>
                <w:rFonts w:ascii="Calibri" w:hAnsi="Calibri"/>
                <w:sz w:val="22"/>
                <w:szCs w:val="22"/>
              </w:rPr>
            </w:pPr>
            <w:r w:rsidRPr="00D55ED1">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40374,9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127,0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6,5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D55ED1" w:rsidRDefault="00136AD6" w:rsidP="00136AD6">
            <w:pPr>
              <w:jc w:val="center"/>
              <w:rPr>
                <w:rFonts w:ascii="Calibri" w:hAnsi="Calibri"/>
                <w:sz w:val="22"/>
                <w:szCs w:val="22"/>
                <w:lang w:val="en-US"/>
              </w:rPr>
            </w:pPr>
            <w:r w:rsidRPr="00D55ED1">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7936,1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87,5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BD5528"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15302,8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4F04BA" w:rsidRDefault="00BD5528"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78,7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5,9</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20696,3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105,5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3,3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18411,3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93,9</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BD5528" w:rsidP="00136AD6">
            <w:pPr>
              <w:jc w:val="right"/>
              <w:rPr>
                <w:rFonts w:ascii="Calibri" w:hAnsi="Calibri" w:cs="Times New Roman CYR"/>
                <w:sz w:val="22"/>
                <w:szCs w:val="22"/>
                <w:lang w:eastAsia="uk-UA"/>
              </w:rPr>
            </w:pPr>
            <w:r>
              <w:rPr>
                <w:rFonts w:ascii="Calibri" w:hAnsi="Calibri" w:cs="Times New Roman CYR"/>
                <w:sz w:val="22"/>
                <w:szCs w:val="22"/>
                <w:lang w:eastAsia="uk-UA"/>
              </w:rPr>
              <w:t>7,1</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12946,3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103,0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2,1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1905,1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110,6</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0,7</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214,1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165,9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0,0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1356,2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101,1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F54046" w:rsidP="00136AD6">
            <w:pPr>
              <w:jc w:val="right"/>
              <w:rPr>
                <w:rFonts w:ascii="Calibri" w:hAnsi="Calibri" w:cs="Times New Roman CYR"/>
                <w:sz w:val="22"/>
                <w:szCs w:val="22"/>
                <w:lang w:eastAsia="uk-UA"/>
              </w:rPr>
            </w:pPr>
            <w:r>
              <w:rPr>
                <w:rFonts w:ascii="Calibri" w:hAnsi="Calibri" w:cs="Times New Roman CYR"/>
                <w:sz w:val="22"/>
                <w:szCs w:val="22"/>
                <w:lang w:eastAsia="uk-UA"/>
              </w:rPr>
              <w:t>0,5</w:t>
            </w:r>
          </w:p>
        </w:tc>
      </w:tr>
    </w:tbl>
    <w:p w:rsidR="00961AAF" w:rsidRPr="005A7A7A" w:rsidRDefault="00961AAF" w:rsidP="006534DC">
      <w:pPr>
        <w:jc w:val="right"/>
        <w:rPr>
          <w:rFonts w:ascii="Calibri" w:hAnsi="Calibri" w:cs="Times New Roman CYR"/>
          <w:sz w:val="22"/>
          <w:szCs w:val="22"/>
          <w:lang w:eastAsia="uk-UA"/>
        </w:rPr>
      </w:pPr>
    </w:p>
    <w:p w:rsidR="00F30026" w:rsidRPr="005A7A7A" w:rsidRDefault="00F30026" w:rsidP="006534DC">
      <w:pPr>
        <w:jc w:val="right"/>
        <w:rPr>
          <w:rFonts w:ascii="Calibri" w:hAnsi="Calibri"/>
          <w:sz w:val="22"/>
          <w:szCs w:val="22"/>
        </w:rPr>
      </w:pPr>
      <w:r w:rsidRPr="005A7A7A">
        <w:rPr>
          <w:rFonts w:ascii="Calibri" w:hAnsi="Calibri" w:cs="Times New Roman CYR"/>
          <w:sz w:val="22"/>
          <w:szCs w:val="22"/>
          <w:lang w:eastAsia="uk-UA"/>
        </w:rPr>
        <w:lastRenderedPageBreak/>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5A7A7A"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5A7A7A" w:rsidRDefault="00675A24" w:rsidP="00675A24">
            <w:pPr>
              <w:jc w:val="center"/>
              <w:rPr>
                <w:rFonts w:asciiTheme="minorHAnsi" w:hAnsiTheme="minorHAnsi"/>
                <w:sz w:val="22"/>
                <w:szCs w:val="22"/>
              </w:rPr>
            </w:pPr>
            <w:r w:rsidRPr="005A7A7A">
              <w:rPr>
                <w:rFonts w:asciiTheme="minorHAnsi" w:hAnsiTheme="minorHAnsi"/>
                <w:sz w:val="22"/>
                <w:szCs w:val="22"/>
              </w:rPr>
              <w:t xml:space="preserve">Назва </w:t>
            </w:r>
          </w:p>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5A7A7A" w:rsidRDefault="00675A24" w:rsidP="00840522">
            <w:pPr>
              <w:ind w:left="-57" w:right="-57"/>
              <w:jc w:val="center"/>
              <w:rPr>
                <w:rFonts w:asciiTheme="minorHAnsi" w:hAnsiTheme="minorHAnsi"/>
                <w:sz w:val="22"/>
                <w:szCs w:val="22"/>
              </w:rPr>
            </w:pPr>
            <w:r w:rsidRPr="005A7A7A">
              <w:rPr>
                <w:rFonts w:asciiTheme="minorHAnsi" w:hAnsiTheme="minorHAnsi"/>
                <w:bCs/>
                <w:sz w:val="22"/>
                <w:szCs w:val="22"/>
              </w:rPr>
              <w:t>Розділ та код УКТ</w:t>
            </w:r>
            <w:r w:rsidR="00840522" w:rsidRPr="005A7A7A">
              <w:rPr>
                <w:rFonts w:asciiTheme="minorHAnsi" w:hAnsiTheme="minorHAnsi"/>
                <w:bCs/>
                <w:sz w:val="22"/>
                <w:szCs w:val="22"/>
              </w:rPr>
              <w:t xml:space="preserve"> </w:t>
            </w:r>
            <w:r w:rsidRPr="005A7A7A">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Імпорт</w:t>
            </w:r>
          </w:p>
        </w:tc>
      </w:tr>
      <w:tr w:rsidR="00863D69" w:rsidRPr="005A7A7A" w:rsidTr="00E72311">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5A7A7A"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5A7A7A"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тис.дол.</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F674D2" w:rsidP="007C5720">
            <w:pPr>
              <w:jc w:val="center"/>
              <w:rPr>
                <w:rFonts w:asciiTheme="minorHAnsi" w:hAnsiTheme="minorHAnsi"/>
                <w:sz w:val="22"/>
                <w:szCs w:val="22"/>
              </w:rPr>
            </w:pPr>
            <w:r w:rsidRPr="005A7A7A">
              <w:rPr>
                <w:rFonts w:ascii="Calibri" w:hAnsi="Calibri"/>
                <w:sz w:val="22"/>
                <w:szCs w:val="22"/>
              </w:rPr>
              <w:t>у % до</w:t>
            </w:r>
            <w:r w:rsidR="00E76D1B" w:rsidRPr="005A7A7A">
              <w:rPr>
                <w:rFonts w:ascii="Calibri" w:hAnsi="Calibri"/>
                <w:sz w:val="22"/>
                <w:szCs w:val="22"/>
              </w:rPr>
              <w:t xml:space="preserve"> </w:t>
            </w:r>
            <w:r w:rsidR="00111287" w:rsidRPr="005A7A7A">
              <w:rPr>
                <w:rFonts w:ascii="Calibri" w:hAnsi="Calibri"/>
                <w:sz w:val="22"/>
                <w:szCs w:val="22"/>
              </w:rPr>
              <w:t xml:space="preserve"> січня</w:t>
            </w:r>
            <w:r w:rsidR="00754153" w:rsidRPr="005A7A7A">
              <w:rPr>
                <w:rFonts w:ascii="Calibri" w:hAnsi="Calibri"/>
                <w:sz w:val="22"/>
                <w:szCs w:val="22"/>
              </w:rPr>
              <w:t>–</w:t>
            </w:r>
            <w:r w:rsidR="007C5720">
              <w:rPr>
                <w:rFonts w:ascii="Calibri" w:hAnsi="Calibri"/>
                <w:sz w:val="22"/>
                <w:szCs w:val="22"/>
              </w:rPr>
              <w:t>лип</w:t>
            </w:r>
            <w:r w:rsidR="00E97D8D" w:rsidRPr="005A7A7A">
              <w:rPr>
                <w:rFonts w:ascii="Calibri" w:hAnsi="Calibri"/>
                <w:sz w:val="22"/>
                <w:szCs w:val="22"/>
              </w:rPr>
              <w:t>ня</w:t>
            </w:r>
            <w:r w:rsidR="00111287" w:rsidRPr="005A7A7A">
              <w:rPr>
                <w:rFonts w:ascii="Calibri" w:hAnsi="Calibri"/>
                <w:sz w:val="22"/>
                <w:szCs w:val="22"/>
              </w:rPr>
              <w:t xml:space="preserve"> </w:t>
            </w:r>
            <w:r w:rsidR="00004832" w:rsidRPr="005A7A7A">
              <w:rPr>
                <w:rFonts w:ascii="Calibri" w:hAnsi="Calibri"/>
                <w:sz w:val="22"/>
                <w:szCs w:val="22"/>
              </w:rPr>
              <w:t>2</w:t>
            </w:r>
            <w:r w:rsidRPr="005A7A7A">
              <w:rPr>
                <w:rFonts w:ascii="Calibri" w:hAnsi="Calibri"/>
                <w:sz w:val="22"/>
                <w:szCs w:val="22"/>
              </w:rPr>
              <w:t>02</w:t>
            </w:r>
            <w:r w:rsidR="00111287" w:rsidRPr="005A7A7A">
              <w:rPr>
                <w:rFonts w:ascii="Calibri" w:hAnsi="Calibri"/>
                <w:sz w:val="22"/>
                <w:szCs w:val="22"/>
              </w:rPr>
              <w:t>4</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загаль-ного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тис.дол.</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445E92" w:rsidRPr="005A7A7A" w:rsidRDefault="00F674D2" w:rsidP="00445E92">
            <w:pPr>
              <w:jc w:val="center"/>
              <w:rPr>
                <w:rFonts w:ascii="Calibri" w:hAnsi="Calibri"/>
                <w:sz w:val="22"/>
                <w:szCs w:val="22"/>
              </w:rPr>
            </w:pPr>
            <w:r w:rsidRPr="005A7A7A">
              <w:rPr>
                <w:rFonts w:ascii="Calibri" w:hAnsi="Calibri"/>
                <w:sz w:val="22"/>
                <w:szCs w:val="22"/>
              </w:rPr>
              <w:t>у % до</w:t>
            </w:r>
            <w:r w:rsidR="00E76D1B" w:rsidRPr="005A7A7A">
              <w:rPr>
                <w:rFonts w:ascii="Calibri" w:hAnsi="Calibri"/>
                <w:sz w:val="22"/>
                <w:szCs w:val="22"/>
              </w:rPr>
              <w:t xml:space="preserve"> </w:t>
            </w:r>
          </w:p>
          <w:p w:rsidR="00863D69" w:rsidRPr="005A7A7A" w:rsidRDefault="00111287" w:rsidP="007C5720">
            <w:pPr>
              <w:jc w:val="center"/>
              <w:rPr>
                <w:rFonts w:asciiTheme="minorHAnsi" w:hAnsiTheme="minorHAnsi"/>
                <w:sz w:val="22"/>
                <w:szCs w:val="22"/>
              </w:rPr>
            </w:pPr>
            <w:r w:rsidRPr="005A7A7A">
              <w:rPr>
                <w:rFonts w:ascii="Calibri" w:hAnsi="Calibri"/>
                <w:sz w:val="22"/>
                <w:szCs w:val="22"/>
              </w:rPr>
              <w:t>січня</w:t>
            </w:r>
            <w:r w:rsidR="00754153" w:rsidRPr="005A7A7A">
              <w:rPr>
                <w:rFonts w:ascii="Calibri" w:hAnsi="Calibri"/>
                <w:sz w:val="22"/>
                <w:szCs w:val="22"/>
              </w:rPr>
              <w:t>–</w:t>
            </w:r>
            <w:r w:rsidR="007C5720">
              <w:rPr>
                <w:rFonts w:ascii="Calibri" w:hAnsi="Calibri"/>
                <w:sz w:val="22"/>
                <w:szCs w:val="22"/>
              </w:rPr>
              <w:t>лип</w:t>
            </w:r>
            <w:r w:rsidR="00E97D8D" w:rsidRPr="005A7A7A">
              <w:rPr>
                <w:rFonts w:ascii="Calibri" w:hAnsi="Calibri"/>
                <w:sz w:val="22"/>
                <w:szCs w:val="22"/>
              </w:rPr>
              <w:t>ня</w:t>
            </w:r>
            <w:r w:rsidR="00004832" w:rsidRPr="005A7A7A">
              <w:rPr>
                <w:rFonts w:ascii="Calibri" w:hAnsi="Calibri"/>
                <w:sz w:val="22"/>
                <w:szCs w:val="22"/>
              </w:rPr>
              <w:t xml:space="preserve"> </w:t>
            </w:r>
            <w:r w:rsidR="00F674D2" w:rsidRPr="005A7A7A">
              <w:rPr>
                <w:rFonts w:ascii="Calibri" w:hAnsi="Calibri"/>
                <w:sz w:val="22"/>
                <w:szCs w:val="22"/>
              </w:rPr>
              <w:t>202</w:t>
            </w:r>
            <w:r w:rsidRPr="005A7A7A">
              <w:rPr>
                <w:rFonts w:ascii="Calibri" w:hAnsi="Calibri"/>
                <w:sz w:val="22"/>
                <w:szCs w:val="22"/>
              </w:rPr>
              <w:t>4</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загаль-ного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r>
      <w:tr w:rsidR="00150983"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150983" w:rsidRPr="005A7A7A" w:rsidRDefault="00150983" w:rsidP="00150983">
            <w:pPr>
              <w:spacing w:before="80"/>
              <w:ind w:left="142"/>
              <w:rPr>
                <w:rFonts w:asciiTheme="minorHAnsi" w:hAnsiTheme="minorHAnsi"/>
                <w:sz w:val="22"/>
                <w:szCs w:val="22"/>
              </w:rPr>
            </w:pPr>
            <w:r w:rsidRPr="005A7A7A">
              <w:rPr>
                <w:rFonts w:asciiTheme="minorHAnsi" w:hAnsiTheme="minorHAnsi"/>
                <w:sz w:val="22"/>
                <w:szCs w:val="22"/>
              </w:rPr>
              <w:t>Перли природні або культивовані, дорогоцінне або напівдорогоцінне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150983" w:rsidRPr="005A7A7A" w:rsidRDefault="00150983" w:rsidP="00150983">
            <w:pPr>
              <w:jc w:val="center"/>
              <w:rPr>
                <w:rFonts w:asciiTheme="minorHAnsi" w:hAnsiTheme="minorHAnsi"/>
                <w:sz w:val="22"/>
                <w:szCs w:val="22"/>
              </w:rPr>
            </w:pPr>
            <w:r w:rsidRPr="005A7A7A">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564090" w:rsidP="00150983">
            <w:pPr>
              <w:jc w:val="right"/>
              <w:rPr>
                <w:rFonts w:ascii="Calibri" w:hAnsi="Calibri" w:cs="Times New Roman CYR"/>
                <w:sz w:val="22"/>
                <w:szCs w:val="22"/>
                <w:lang w:eastAsia="uk-UA"/>
              </w:rPr>
            </w:pPr>
            <w:r w:rsidRPr="005A7A7A">
              <w:rPr>
                <w:rFonts w:ascii="Calibri" w:hAnsi="Calibri" w:cs="Times New Roman CYR"/>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4260,8</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54,1</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3D269C">
            <w:pPr>
              <w:jc w:val="right"/>
              <w:rPr>
                <w:rFonts w:ascii="Calibri" w:hAnsi="Calibri" w:cs="Times New Roman CYR"/>
                <w:sz w:val="22"/>
                <w:szCs w:val="22"/>
                <w:lang w:eastAsia="uk-UA"/>
              </w:rPr>
            </w:pPr>
            <w:r>
              <w:rPr>
                <w:rFonts w:ascii="Calibri" w:hAnsi="Calibri" w:cs="Times New Roman CYR"/>
                <w:sz w:val="22"/>
                <w:szCs w:val="22"/>
                <w:lang w:eastAsia="uk-UA"/>
              </w:rPr>
              <w:t>0,7</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4703,7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D5449D">
            <w:pPr>
              <w:jc w:val="right"/>
              <w:rPr>
                <w:rFonts w:ascii="Calibri" w:hAnsi="Calibri" w:cs="Times New Roman CYR"/>
                <w:sz w:val="22"/>
                <w:szCs w:val="22"/>
                <w:lang w:eastAsia="uk-UA"/>
              </w:rPr>
            </w:pPr>
            <w:r>
              <w:rPr>
                <w:rFonts w:ascii="Calibri" w:hAnsi="Calibri" w:cs="Times New Roman CYR"/>
                <w:sz w:val="22"/>
                <w:szCs w:val="22"/>
                <w:lang w:eastAsia="uk-UA"/>
              </w:rPr>
              <w:t>61,4</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0D3E50">
            <w:pPr>
              <w:jc w:val="right"/>
              <w:rPr>
                <w:rFonts w:ascii="Calibri" w:hAnsi="Calibri" w:cs="Times New Roman CYR"/>
                <w:sz w:val="22"/>
                <w:szCs w:val="22"/>
                <w:lang w:eastAsia="uk-UA"/>
              </w:rPr>
            </w:pPr>
            <w:r>
              <w:rPr>
                <w:rFonts w:ascii="Calibri" w:hAnsi="Calibri" w:cs="Times New Roman CYR"/>
                <w:sz w:val="22"/>
                <w:szCs w:val="22"/>
                <w:lang w:eastAsia="uk-UA"/>
              </w:rPr>
              <w:t>1,8</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9541,0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153,2</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3D269C">
            <w:pPr>
              <w:jc w:val="right"/>
              <w:rPr>
                <w:rFonts w:ascii="Calibri" w:hAnsi="Calibri" w:cs="Times New Roman CYR"/>
                <w:sz w:val="22"/>
                <w:szCs w:val="22"/>
                <w:lang w:eastAsia="uk-UA"/>
              </w:rPr>
            </w:pPr>
            <w:r>
              <w:rPr>
                <w:rFonts w:ascii="Calibri" w:hAnsi="Calibri" w:cs="Times New Roman CYR"/>
                <w:sz w:val="22"/>
                <w:szCs w:val="22"/>
                <w:lang w:eastAsia="uk-UA"/>
              </w:rPr>
              <w:t>1,5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58176,2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0D3E50">
            <w:pPr>
              <w:jc w:val="right"/>
              <w:rPr>
                <w:rFonts w:ascii="Calibri" w:hAnsi="Calibri" w:cs="Times New Roman CYR"/>
                <w:sz w:val="22"/>
                <w:szCs w:val="22"/>
                <w:lang w:eastAsia="uk-UA"/>
              </w:rPr>
            </w:pPr>
            <w:r>
              <w:rPr>
                <w:rFonts w:ascii="Calibri" w:hAnsi="Calibri" w:cs="Times New Roman CYR"/>
                <w:sz w:val="22"/>
                <w:szCs w:val="22"/>
                <w:lang w:eastAsia="uk-UA"/>
              </w:rPr>
              <w:t>304,6</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0D3E50">
            <w:pPr>
              <w:jc w:val="right"/>
              <w:rPr>
                <w:rFonts w:ascii="Calibri" w:hAnsi="Calibri" w:cs="Times New Roman CYR"/>
                <w:sz w:val="22"/>
                <w:szCs w:val="22"/>
                <w:lang w:eastAsia="uk-UA"/>
              </w:rPr>
            </w:pPr>
            <w:r>
              <w:rPr>
                <w:rFonts w:ascii="Calibri" w:hAnsi="Calibri" w:cs="Times New Roman CYR"/>
                <w:sz w:val="22"/>
                <w:szCs w:val="22"/>
                <w:lang w:eastAsia="uk-UA"/>
              </w:rPr>
              <w:t>22,4</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299,6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2778D9" w:rsidRDefault="00F54046"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63,2</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0,0</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14941,0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E752BA">
            <w:pPr>
              <w:jc w:val="right"/>
              <w:rPr>
                <w:rFonts w:ascii="Calibri" w:hAnsi="Calibri" w:cs="Times New Roman CYR"/>
                <w:sz w:val="22"/>
                <w:szCs w:val="22"/>
                <w:lang w:eastAsia="uk-UA"/>
              </w:rPr>
            </w:pPr>
            <w:r>
              <w:rPr>
                <w:rFonts w:ascii="Calibri" w:hAnsi="Calibri" w:cs="Times New Roman CYR"/>
                <w:sz w:val="22"/>
                <w:szCs w:val="22"/>
                <w:lang w:eastAsia="uk-UA"/>
              </w:rPr>
              <w:t>146,7</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F54046" w:rsidP="00B95BE4">
            <w:pPr>
              <w:jc w:val="right"/>
              <w:rPr>
                <w:rFonts w:ascii="Calibri" w:hAnsi="Calibri" w:cs="Times New Roman CYR"/>
                <w:sz w:val="22"/>
                <w:szCs w:val="22"/>
                <w:lang w:eastAsia="uk-UA"/>
              </w:rPr>
            </w:pPr>
            <w:r>
              <w:rPr>
                <w:rFonts w:ascii="Calibri" w:hAnsi="Calibri" w:cs="Times New Roman CYR"/>
                <w:sz w:val="22"/>
                <w:szCs w:val="22"/>
                <w:lang w:eastAsia="uk-UA"/>
              </w:rPr>
              <w:t>5,8</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97,1</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2778D9" w:rsidRDefault="00F54046"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107,9</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0,0</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2759,2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114,4</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3D269C">
            <w:pPr>
              <w:jc w:val="right"/>
              <w:rPr>
                <w:rFonts w:ascii="Calibri" w:hAnsi="Calibri" w:cs="Times New Roman CYR"/>
                <w:sz w:val="22"/>
                <w:szCs w:val="22"/>
                <w:lang w:eastAsia="uk-UA"/>
              </w:rPr>
            </w:pPr>
            <w:r>
              <w:rPr>
                <w:rFonts w:ascii="Calibri" w:hAnsi="Calibri" w:cs="Times New Roman CYR"/>
                <w:sz w:val="22"/>
                <w:szCs w:val="22"/>
                <w:lang w:eastAsia="uk-UA"/>
              </w:rPr>
              <w:t>1,1</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3225,0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105,4</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B355D3">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4325,7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98,3</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3D269C">
            <w:pPr>
              <w:jc w:val="right"/>
              <w:rPr>
                <w:rFonts w:ascii="Calibri" w:hAnsi="Calibri" w:cs="Times New Roman CYR"/>
                <w:sz w:val="22"/>
                <w:szCs w:val="22"/>
                <w:lang w:eastAsia="uk-UA"/>
              </w:rPr>
            </w:pPr>
            <w:r>
              <w:rPr>
                <w:rFonts w:ascii="Calibri" w:hAnsi="Calibri" w:cs="Times New Roman CYR"/>
                <w:sz w:val="22"/>
                <w:szCs w:val="22"/>
                <w:lang w:eastAsia="uk-UA"/>
              </w:rPr>
              <w:t>1,7</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bCs/>
                <w:sz w:val="22"/>
                <w:szCs w:val="22"/>
                <w:lang w:val="en-US"/>
              </w:rPr>
              <w:t>XXI</w:t>
            </w:r>
            <w:r w:rsidRPr="005A7A7A">
              <w:rPr>
                <w:rFonts w:asciiTheme="minorHAnsi" w:hAnsiTheme="minorHAnsi"/>
                <w:bCs/>
                <w:sz w:val="22"/>
                <w:szCs w:val="22"/>
                <w:lang w:val="ru-RU"/>
              </w:rPr>
              <w:t>. 9</w:t>
            </w:r>
            <w:r w:rsidRPr="005A7A7A">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195,7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285F2C">
            <w:pPr>
              <w:jc w:val="right"/>
              <w:rPr>
                <w:rFonts w:ascii="Calibri" w:hAnsi="Calibri" w:cs="Times New Roman CYR"/>
                <w:sz w:val="22"/>
                <w:szCs w:val="22"/>
                <w:lang w:eastAsia="uk-UA"/>
              </w:rPr>
            </w:pPr>
            <w:r>
              <w:rPr>
                <w:rFonts w:ascii="Calibri" w:hAnsi="Calibri" w:cs="Times New Roman CYR"/>
                <w:sz w:val="22"/>
                <w:szCs w:val="22"/>
                <w:lang w:eastAsia="uk-UA"/>
              </w:rPr>
              <w:t>56,5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F54046" w:rsidP="003D269C">
            <w:pPr>
              <w:jc w:val="right"/>
              <w:rPr>
                <w:rFonts w:ascii="Calibri" w:hAnsi="Calibri" w:cs="Times New Roman CYR"/>
                <w:sz w:val="22"/>
                <w:szCs w:val="22"/>
                <w:lang w:eastAsia="uk-UA"/>
              </w:rPr>
            </w:pPr>
            <w:r>
              <w:rPr>
                <w:rFonts w:ascii="Calibri" w:hAnsi="Calibri" w:cs="Times New Roman CYR"/>
                <w:sz w:val="22"/>
                <w:szCs w:val="22"/>
                <w:lang w:eastAsia="uk-UA"/>
              </w:rPr>
              <w:t>0,1</w:t>
            </w:r>
          </w:p>
        </w:tc>
      </w:tr>
    </w:tbl>
    <w:p w:rsidR="0047073B" w:rsidRDefault="0047073B" w:rsidP="0047073B">
      <w:pPr>
        <w:tabs>
          <w:tab w:val="left" w:pos="142"/>
          <w:tab w:val="left" w:pos="284"/>
        </w:tabs>
        <w:spacing w:line="200" w:lineRule="exact"/>
        <w:jc w:val="both"/>
        <w:rPr>
          <w:rFonts w:ascii="Calibri" w:hAnsi="Calibri"/>
        </w:rPr>
      </w:pPr>
      <w:r w:rsidRPr="005A7A7A">
        <w:rPr>
          <w:rFonts w:ascii="Calibri" w:hAnsi="Calibri"/>
        </w:rPr>
        <w:t>______________</w:t>
      </w: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7F7E7E">
        <w:rPr>
          <w:rFonts w:ascii="Calibri" w:hAnsi="Calibri"/>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7"/>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341" w:rsidRDefault="00C65341" w:rsidP="00D370DC">
      <w:r>
        <w:separator/>
      </w:r>
    </w:p>
  </w:endnote>
  <w:endnote w:type="continuationSeparator" w:id="0">
    <w:p w:rsidR="00C65341" w:rsidRDefault="00C65341"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1" w:usb1="00000000" w:usb2="00000000" w:usb3="00000000" w:csb0="00000005"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CAD" w:rsidRPr="00162574" w:rsidRDefault="009C7CAD">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8B40C1">
      <w:rPr>
        <w:rFonts w:ascii="Calibri" w:hAnsi="Calibri"/>
        <w:noProof/>
        <w:sz w:val="18"/>
        <w:szCs w:val="18"/>
      </w:rPr>
      <w:t>5</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341" w:rsidRDefault="00C65341" w:rsidP="00D370DC">
      <w:r>
        <w:separator/>
      </w:r>
    </w:p>
  </w:footnote>
  <w:footnote w:type="continuationSeparator" w:id="0">
    <w:p w:rsidR="00C65341" w:rsidRDefault="00C65341"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0D6D"/>
    <w:rsid w:val="00001357"/>
    <w:rsid w:val="000016BE"/>
    <w:rsid w:val="00001C68"/>
    <w:rsid w:val="00001D63"/>
    <w:rsid w:val="00002444"/>
    <w:rsid w:val="00002C56"/>
    <w:rsid w:val="0000321A"/>
    <w:rsid w:val="000033AA"/>
    <w:rsid w:val="00003DB0"/>
    <w:rsid w:val="0000433B"/>
    <w:rsid w:val="00004832"/>
    <w:rsid w:val="00004B8C"/>
    <w:rsid w:val="00004C4B"/>
    <w:rsid w:val="00004DFF"/>
    <w:rsid w:val="00005DEC"/>
    <w:rsid w:val="0000676D"/>
    <w:rsid w:val="00006B56"/>
    <w:rsid w:val="00006B59"/>
    <w:rsid w:val="00006E59"/>
    <w:rsid w:val="00006FF6"/>
    <w:rsid w:val="000074F0"/>
    <w:rsid w:val="00007887"/>
    <w:rsid w:val="00007A4B"/>
    <w:rsid w:val="000103C7"/>
    <w:rsid w:val="0001055C"/>
    <w:rsid w:val="000110A4"/>
    <w:rsid w:val="00011520"/>
    <w:rsid w:val="00011B6C"/>
    <w:rsid w:val="0001242E"/>
    <w:rsid w:val="00013256"/>
    <w:rsid w:val="0001414B"/>
    <w:rsid w:val="0001429D"/>
    <w:rsid w:val="00015A28"/>
    <w:rsid w:val="00015BE1"/>
    <w:rsid w:val="00015D8E"/>
    <w:rsid w:val="000160E5"/>
    <w:rsid w:val="00016105"/>
    <w:rsid w:val="000172DD"/>
    <w:rsid w:val="00020778"/>
    <w:rsid w:val="00020B9E"/>
    <w:rsid w:val="00020C5A"/>
    <w:rsid w:val="00021124"/>
    <w:rsid w:val="000214B8"/>
    <w:rsid w:val="0002173B"/>
    <w:rsid w:val="00021982"/>
    <w:rsid w:val="00021DE5"/>
    <w:rsid w:val="000231C0"/>
    <w:rsid w:val="0002356B"/>
    <w:rsid w:val="00023DDF"/>
    <w:rsid w:val="000240A5"/>
    <w:rsid w:val="00024E15"/>
    <w:rsid w:val="0002611D"/>
    <w:rsid w:val="00026E9B"/>
    <w:rsid w:val="00027503"/>
    <w:rsid w:val="00027940"/>
    <w:rsid w:val="00030889"/>
    <w:rsid w:val="00031788"/>
    <w:rsid w:val="00031839"/>
    <w:rsid w:val="00032CFC"/>
    <w:rsid w:val="00033329"/>
    <w:rsid w:val="00033396"/>
    <w:rsid w:val="0003383E"/>
    <w:rsid w:val="000338E2"/>
    <w:rsid w:val="00034487"/>
    <w:rsid w:val="00034912"/>
    <w:rsid w:val="00035403"/>
    <w:rsid w:val="00035C6C"/>
    <w:rsid w:val="00036270"/>
    <w:rsid w:val="00036B59"/>
    <w:rsid w:val="00036BCB"/>
    <w:rsid w:val="00036F35"/>
    <w:rsid w:val="00037102"/>
    <w:rsid w:val="00037504"/>
    <w:rsid w:val="000378FD"/>
    <w:rsid w:val="00037B85"/>
    <w:rsid w:val="00037EE8"/>
    <w:rsid w:val="000401FB"/>
    <w:rsid w:val="00040BC9"/>
    <w:rsid w:val="00040CBB"/>
    <w:rsid w:val="0004127E"/>
    <w:rsid w:val="000414BF"/>
    <w:rsid w:val="00041D95"/>
    <w:rsid w:val="00041E74"/>
    <w:rsid w:val="000422AF"/>
    <w:rsid w:val="00042562"/>
    <w:rsid w:val="00043434"/>
    <w:rsid w:val="000436B6"/>
    <w:rsid w:val="0004388A"/>
    <w:rsid w:val="00043F48"/>
    <w:rsid w:val="0004429C"/>
    <w:rsid w:val="00044329"/>
    <w:rsid w:val="00045927"/>
    <w:rsid w:val="00046258"/>
    <w:rsid w:val="000462B5"/>
    <w:rsid w:val="00046BCB"/>
    <w:rsid w:val="0004726D"/>
    <w:rsid w:val="00047886"/>
    <w:rsid w:val="00047D1C"/>
    <w:rsid w:val="00047E25"/>
    <w:rsid w:val="0005033A"/>
    <w:rsid w:val="000506DB"/>
    <w:rsid w:val="0005183E"/>
    <w:rsid w:val="00051E31"/>
    <w:rsid w:val="00052421"/>
    <w:rsid w:val="00052448"/>
    <w:rsid w:val="00052D84"/>
    <w:rsid w:val="00052EEB"/>
    <w:rsid w:val="00052F2F"/>
    <w:rsid w:val="000530CD"/>
    <w:rsid w:val="000534C7"/>
    <w:rsid w:val="00053CC6"/>
    <w:rsid w:val="000544D3"/>
    <w:rsid w:val="000545F0"/>
    <w:rsid w:val="000546D5"/>
    <w:rsid w:val="000548E1"/>
    <w:rsid w:val="00054A38"/>
    <w:rsid w:val="00054AA5"/>
    <w:rsid w:val="00054B5B"/>
    <w:rsid w:val="00054D5F"/>
    <w:rsid w:val="00055DC0"/>
    <w:rsid w:val="00056707"/>
    <w:rsid w:val="00057CB2"/>
    <w:rsid w:val="00057CD9"/>
    <w:rsid w:val="00061166"/>
    <w:rsid w:val="0006172F"/>
    <w:rsid w:val="0006277B"/>
    <w:rsid w:val="00062F72"/>
    <w:rsid w:val="000631B3"/>
    <w:rsid w:val="00063FAF"/>
    <w:rsid w:val="0006445A"/>
    <w:rsid w:val="0006448B"/>
    <w:rsid w:val="00064C2F"/>
    <w:rsid w:val="0006522B"/>
    <w:rsid w:val="00065251"/>
    <w:rsid w:val="000664F8"/>
    <w:rsid w:val="00066521"/>
    <w:rsid w:val="00066F3F"/>
    <w:rsid w:val="00067682"/>
    <w:rsid w:val="00071D93"/>
    <w:rsid w:val="00071EB9"/>
    <w:rsid w:val="0007279E"/>
    <w:rsid w:val="00073372"/>
    <w:rsid w:val="000733CC"/>
    <w:rsid w:val="00073AD9"/>
    <w:rsid w:val="00074849"/>
    <w:rsid w:val="00074E3B"/>
    <w:rsid w:val="00074E9E"/>
    <w:rsid w:val="00074F26"/>
    <w:rsid w:val="00075B21"/>
    <w:rsid w:val="00075E99"/>
    <w:rsid w:val="00075F0D"/>
    <w:rsid w:val="000761E0"/>
    <w:rsid w:val="00076499"/>
    <w:rsid w:val="000764EB"/>
    <w:rsid w:val="0007693E"/>
    <w:rsid w:val="00077246"/>
    <w:rsid w:val="0007753D"/>
    <w:rsid w:val="00077849"/>
    <w:rsid w:val="000802C9"/>
    <w:rsid w:val="000802F6"/>
    <w:rsid w:val="000815B8"/>
    <w:rsid w:val="00081A60"/>
    <w:rsid w:val="000826D0"/>
    <w:rsid w:val="00082838"/>
    <w:rsid w:val="00082847"/>
    <w:rsid w:val="00082B68"/>
    <w:rsid w:val="0008340B"/>
    <w:rsid w:val="000848B4"/>
    <w:rsid w:val="00084AA5"/>
    <w:rsid w:val="00084C19"/>
    <w:rsid w:val="00085383"/>
    <w:rsid w:val="00085C41"/>
    <w:rsid w:val="00085CFD"/>
    <w:rsid w:val="00086772"/>
    <w:rsid w:val="00086917"/>
    <w:rsid w:val="00086DD3"/>
    <w:rsid w:val="0008794D"/>
    <w:rsid w:val="00087E7E"/>
    <w:rsid w:val="000902C1"/>
    <w:rsid w:val="00090593"/>
    <w:rsid w:val="00090722"/>
    <w:rsid w:val="00090BFC"/>
    <w:rsid w:val="00091481"/>
    <w:rsid w:val="00091A9D"/>
    <w:rsid w:val="00091CAB"/>
    <w:rsid w:val="00092B6E"/>
    <w:rsid w:val="0009310A"/>
    <w:rsid w:val="00093BCC"/>
    <w:rsid w:val="000941B5"/>
    <w:rsid w:val="00094266"/>
    <w:rsid w:val="000952C8"/>
    <w:rsid w:val="000958D9"/>
    <w:rsid w:val="00095C44"/>
    <w:rsid w:val="00095DD3"/>
    <w:rsid w:val="00095EC4"/>
    <w:rsid w:val="00096413"/>
    <w:rsid w:val="0009651C"/>
    <w:rsid w:val="00096690"/>
    <w:rsid w:val="000966F0"/>
    <w:rsid w:val="00096E7D"/>
    <w:rsid w:val="000972D6"/>
    <w:rsid w:val="000978A7"/>
    <w:rsid w:val="00097D97"/>
    <w:rsid w:val="00097DD4"/>
    <w:rsid w:val="000A01A3"/>
    <w:rsid w:val="000A0443"/>
    <w:rsid w:val="000A08B5"/>
    <w:rsid w:val="000A091D"/>
    <w:rsid w:val="000A0980"/>
    <w:rsid w:val="000A25B6"/>
    <w:rsid w:val="000A30D4"/>
    <w:rsid w:val="000A3318"/>
    <w:rsid w:val="000A3916"/>
    <w:rsid w:val="000A3A46"/>
    <w:rsid w:val="000A4219"/>
    <w:rsid w:val="000A4527"/>
    <w:rsid w:val="000A47B2"/>
    <w:rsid w:val="000A4AA6"/>
    <w:rsid w:val="000A4F06"/>
    <w:rsid w:val="000A5F08"/>
    <w:rsid w:val="000A64BE"/>
    <w:rsid w:val="000A668F"/>
    <w:rsid w:val="000A67AF"/>
    <w:rsid w:val="000A688E"/>
    <w:rsid w:val="000A6DDA"/>
    <w:rsid w:val="000B09BC"/>
    <w:rsid w:val="000B0C54"/>
    <w:rsid w:val="000B13CE"/>
    <w:rsid w:val="000B16F9"/>
    <w:rsid w:val="000B1E0C"/>
    <w:rsid w:val="000B2465"/>
    <w:rsid w:val="000B2634"/>
    <w:rsid w:val="000B281B"/>
    <w:rsid w:val="000B2C5C"/>
    <w:rsid w:val="000B376A"/>
    <w:rsid w:val="000B3AD2"/>
    <w:rsid w:val="000B3BA7"/>
    <w:rsid w:val="000B4B41"/>
    <w:rsid w:val="000B519F"/>
    <w:rsid w:val="000B548D"/>
    <w:rsid w:val="000B54F0"/>
    <w:rsid w:val="000B56FE"/>
    <w:rsid w:val="000B6071"/>
    <w:rsid w:val="000B616B"/>
    <w:rsid w:val="000B6231"/>
    <w:rsid w:val="000B6679"/>
    <w:rsid w:val="000B76C3"/>
    <w:rsid w:val="000B7ED2"/>
    <w:rsid w:val="000C099D"/>
    <w:rsid w:val="000C144F"/>
    <w:rsid w:val="000C17AE"/>
    <w:rsid w:val="000C1ABF"/>
    <w:rsid w:val="000C2310"/>
    <w:rsid w:val="000C4483"/>
    <w:rsid w:val="000C4A8F"/>
    <w:rsid w:val="000C50EF"/>
    <w:rsid w:val="000C5C1C"/>
    <w:rsid w:val="000C5E32"/>
    <w:rsid w:val="000C6BA2"/>
    <w:rsid w:val="000C75C5"/>
    <w:rsid w:val="000D046F"/>
    <w:rsid w:val="000D0B7B"/>
    <w:rsid w:val="000D12BE"/>
    <w:rsid w:val="000D1619"/>
    <w:rsid w:val="000D1DDC"/>
    <w:rsid w:val="000D1EEC"/>
    <w:rsid w:val="000D2181"/>
    <w:rsid w:val="000D2BDE"/>
    <w:rsid w:val="000D2E95"/>
    <w:rsid w:val="000D2F95"/>
    <w:rsid w:val="000D321B"/>
    <w:rsid w:val="000D3647"/>
    <w:rsid w:val="000D3E50"/>
    <w:rsid w:val="000D3F25"/>
    <w:rsid w:val="000D3FF3"/>
    <w:rsid w:val="000D4575"/>
    <w:rsid w:val="000D467A"/>
    <w:rsid w:val="000D5349"/>
    <w:rsid w:val="000D693A"/>
    <w:rsid w:val="000D6D1F"/>
    <w:rsid w:val="000D6DB0"/>
    <w:rsid w:val="000D6F2C"/>
    <w:rsid w:val="000D7CDF"/>
    <w:rsid w:val="000D7EE7"/>
    <w:rsid w:val="000D7FDA"/>
    <w:rsid w:val="000E0853"/>
    <w:rsid w:val="000E16AF"/>
    <w:rsid w:val="000E16D3"/>
    <w:rsid w:val="000E1AD5"/>
    <w:rsid w:val="000E2909"/>
    <w:rsid w:val="000E3042"/>
    <w:rsid w:val="000E3587"/>
    <w:rsid w:val="000E3659"/>
    <w:rsid w:val="000E3671"/>
    <w:rsid w:val="000E616F"/>
    <w:rsid w:val="000E71FC"/>
    <w:rsid w:val="000E72F3"/>
    <w:rsid w:val="000F00A0"/>
    <w:rsid w:val="000F0317"/>
    <w:rsid w:val="000F1861"/>
    <w:rsid w:val="000F19B3"/>
    <w:rsid w:val="000F3000"/>
    <w:rsid w:val="000F3296"/>
    <w:rsid w:val="000F3B6A"/>
    <w:rsid w:val="000F40F4"/>
    <w:rsid w:val="000F536B"/>
    <w:rsid w:val="000F5933"/>
    <w:rsid w:val="000F5F34"/>
    <w:rsid w:val="000F60F1"/>
    <w:rsid w:val="000F669D"/>
    <w:rsid w:val="000F69C5"/>
    <w:rsid w:val="000F6D47"/>
    <w:rsid w:val="000F7F4D"/>
    <w:rsid w:val="001002B3"/>
    <w:rsid w:val="00100E69"/>
    <w:rsid w:val="0010139D"/>
    <w:rsid w:val="00101738"/>
    <w:rsid w:val="00101782"/>
    <w:rsid w:val="001018B9"/>
    <w:rsid w:val="00101C96"/>
    <w:rsid w:val="00102CC1"/>
    <w:rsid w:val="00102CEF"/>
    <w:rsid w:val="001037A7"/>
    <w:rsid w:val="0010382D"/>
    <w:rsid w:val="00103EA5"/>
    <w:rsid w:val="0010483A"/>
    <w:rsid w:val="00104EDA"/>
    <w:rsid w:val="00104FE8"/>
    <w:rsid w:val="00105794"/>
    <w:rsid w:val="001058CE"/>
    <w:rsid w:val="0010594E"/>
    <w:rsid w:val="00105CD8"/>
    <w:rsid w:val="001064EE"/>
    <w:rsid w:val="00106BA1"/>
    <w:rsid w:val="00106C1C"/>
    <w:rsid w:val="001073AA"/>
    <w:rsid w:val="0010794A"/>
    <w:rsid w:val="00107C1F"/>
    <w:rsid w:val="00107F0C"/>
    <w:rsid w:val="0011037F"/>
    <w:rsid w:val="00110F20"/>
    <w:rsid w:val="00111287"/>
    <w:rsid w:val="00111396"/>
    <w:rsid w:val="00111AD9"/>
    <w:rsid w:val="001127A0"/>
    <w:rsid w:val="00113CB9"/>
    <w:rsid w:val="001140F6"/>
    <w:rsid w:val="00115F9F"/>
    <w:rsid w:val="00117390"/>
    <w:rsid w:val="001179C2"/>
    <w:rsid w:val="00117B2E"/>
    <w:rsid w:val="00117CE9"/>
    <w:rsid w:val="001212BA"/>
    <w:rsid w:val="00121E4A"/>
    <w:rsid w:val="001224B1"/>
    <w:rsid w:val="00123856"/>
    <w:rsid w:val="00123A3C"/>
    <w:rsid w:val="00123BA1"/>
    <w:rsid w:val="0012467F"/>
    <w:rsid w:val="00124779"/>
    <w:rsid w:val="001248D9"/>
    <w:rsid w:val="00124ABD"/>
    <w:rsid w:val="00124BBB"/>
    <w:rsid w:val="00125129"/>
    <w:rsid w:val="00125166"/>
    <w:rsid w:val="0012530C"/>
    <w:rsid w:val="00125328"/>
    <w:rsid w:val="00125398"/>
    <w:rsid w:val="001259A2"/>
    <w:rsid w:val="00125CE9"/>
    <w:rsid w:val="00125D7E"/>
    <w:rsid w:val="00126DFE"/>
    <w:rsid w:val="00126EF7"/>
    <w:rsid w:val="00127424"/>
    <w:rsid w:val="001278ED"/>
    <w:rsid w:val="00127EEF"/>
    <w:rsid w:val="00131360"/>
    <w:rsid w:val="00131B79"/>
    <w:rsid w:val="00131E0B"/>
    <w:rsid w:val="0013248F"/>
    <w:rsid w:val="001329A8"/>
    <w:rsid w:val="00132B12"/>
    <w:rsid w:val="001332EA"/>
    <w:rsid w:val="0013387D"/>
    <w:rsid w:val="001345B6"/>
    <w:rsid w:val="00135215"/>
    <w:rsid w:val="00135615"/>
    <w:rsid w:val="001357B6"/>
    <w:rsid w:val="001358DD"/>
    <w:rsid w:val="00135ECC"/>
    <w:rsid w:val="00136AD6"/>
    <w:rsid w:val="001371D4"/>
    <w:rsid w:val="001373B8"/>
    <w:rsid w:val="00137743"/>
    <w:rsid w:val="0014026F"/>
    <w:rsid w:val="001408FD"/>
    <w:rsid w:val="0014096D"/>
    <w:rsid w:val="00140D43"/>
    <w:rsid w:val="00140D95"/>
    <w:rsid w:val="00141644"/>
    <w:rsid w:val="00141877"/>
    <w:rsid w:val="0014203D"/>
    <w:rsid w:val="001423F5"/>
    <w:rsid w:val="00142CE4"/>
    <w:rsid w:val="00143313"/>
    <w:rsid w:val="00143E5F"/>
    <w:rsid w:val="00144075"/>
    <w:rsid w:val="00144C42"/>
    <w:rsid w:val="00144C99"/>
    <w:rsid w:val="00144F22"/>
    <w:rsid w:val="001452B5"/>
    <w:rsid w:val="00145D7D"/>
    <w:rsid w:val="00145FBC"/>
    <w:rsid w:val="00146FA1"/>
    <w:rsid w:val="001472C1"/>
    <w:rsid w:val="001479DF"/>
    <w:rsid w:val="00150983"/>
    <w:rsid w:val="00150FD6"/>
    <w:rsid w:val="00151681"/>
    <w:rsid w:val="00151DAF"/>
    <w:rsid w:val="00152BA9"/>
    <w:rsid w:val="00152EA4"/>
    <w:rsid w:val="00153F56"/>
    <w:rsid w:val="00154590"/>
    <w:rsid w:val="001549A8"/>
    <w:rsid w:val="00154A41"/>
    <w:rsid w:val="00154AAE"/>
    <w:rsid w:val="00154C76"/>
    <w:rsid w:val="001550A1"/>
    <w:rsid w:val="00155365"/>
    <w:rsid w:val="00156E25"/>
    <w:rsid w:val="001578E3"/>
    <w:rsid w:val="00160075"/>
    <w:rsid w:val="00160207"/>
    <w:rsid w:val="001618C8"/>
    <w:rsid w:val="00161A4C"/>
    <w:rsid w:val="00161E7D"/>
    <w:rsid w:val="001621FC"/>
    <w:rsid w:val="00162291"/>
    <w:rsid w:val="001624F7"/>
    <w:rsid w:val="00162574"/>
    <w:rsid w:val="001633ED"/>
    <w:rsid w:val="00163639"/>
    <w:rsid w:val="00165067"/>
    <w:rsid w:val="00165997"/>
    <w:rsid w:val="00165AD5"/>
    <w:rsid w:val="00166197"/>
    <w:rsid w:val="001663CA"/>
    <w:rsid w:val="00167BEE"/>
    <w:rsid w:val="00167EA6"/>
    <w:rsid w:val="001708A7"/>
    <w:rsid w:val="00170EF4"/>
    <w:rsid w:val="00171DCB"/>
    <w:rsid w:val="00171FD6"/>
    <w:rsid w:val="00172540"/>
    <w:rsid w:val="00172D87"/>
    <w:rsid w:val="001732B9"/>
    <w:rsid w:val="0017349B"/>
    <w:rsid w:val="001747E7"/>
    <w:rsid w:val="001749FA"/>
    <w:rsid w:val="00174A48"/>
    <w:rsid w:val="00174FBD"/>
    <w:rsid w:val="001753EE"/>
    <w:rsid w:val="00175BA5"/>
    <w:rsid w:val="0017658C"/>
    <w:rsid w:val="001765A1"/>
    <w:rsid w:val="001772BC"/>
    <w:rsid w:val="00177688"/>
    <w:rsid w:val="00180782"/>
    <w:rsid w:val="00181116"/>
    <w:rsid w:val="0018129C"/>
    <w:rsid w:val="00181703"/>
    <w:rsid w:val="00182003"/>
    <w:rsid w:val="001821CB"/>
    <w:rsid w:val="00182970"/>
    <w:rsid w:val="00182A0F"/>
    <w:rsid w:val="0018319D"/>
    <w:rsid w:val="00184D1F"/>
    <w:rsid w:val="00185150"/>
    <w:rsid w:val="00185368"/>
    <w:rsid w:val="001859E4"/>
    <w:rsid w:val="001862CB"/>
    <w:rsid w:val="0018664D"/>
    <w:rsid w:val="001868EB"/>
    <w:rsid w:val="00186CBC"/>
    <w:rsid w:val="00191869"/>
    <w:rsid w:val="00191A0D"/>
    <w:rsid w:val="001924CC"/>
    <w:rsid w:val="001927D5"/>
    <w:rsid w:val="00192A46"/>
    <w:rsid w:val="00193199"/>
    <w:rsid w:val="001932B7"/>
    <w:rsid w:val="00195076"/>
    <w:rsid w:val="00195218"/>
    <w:rsid w:val="00196695"/>
    <w:rsid w:val="00196EDF"/>
    <w:rsid w:val="00197988"/>
    <w:rsid w:val="00197E7E"/>
    <w:rsid w:val="001A175B"/>
    <w:rsid w:val="001A1A50"/>
    <w:rsid w:val="001A1E0F"/>
    <w:rsid w:val="001A2504"/>
    <w:rsid w:val="001A2D9C"/>
    <w:rsid w:val="001A3B99"/>
    <w:rsid w:val="001A3BAA"/>
    <w:rsid w:val="001A3E59"/>
    <w:rsid w:val="001A4D3D"/>
    <w:rsid w:val="001A5023"/>
    <w:rsid w:val="001A5823"/>
    <w:rsid w:val="001A5E20"/>
    <w:rsid w:val="001A6623"/>
    <w:rsid w:val="001A6843"/>
    <w:rsid w:val="001A6AD1"/>
    <w:rsid w:val="001A6B1F"/>
    <w:rsid w:val="001A6E41"/>
    <w:rsid w:val="001A7666"/>
    <w:rsid w:val="001A77D7"/>
    <w:rsid w:val="001A77FE"/>
    <w:rsid w:val="001B0521"/>
    <w:rsid w:val="001B0DDA"/>
    <w:rsid w:val="001B1197"/>
    <w:rsid w:val="001B14A2"/>
    <w:rsid w:val="001B2A93"/>
    <w:rsid w:val="001B2DFE"/>
    <w:rsid w:val="001B3694"/>
    <w:rsid w:val="001B42AE"/>
    <w:rsid w:val="001B5155"/>
    <w:rsid w:val="001B519A"/>
    <w:rsid w:val="001B532F"/>
    <w:rsid w:val="001B55D2"/>
    <w:rsid w:val="001B568B"/>
    <w:rsid w:val="001B62B2"/>
    <w:rsid w:val="001B68C0"/>
    <w:rsid w:val="001B7720"/>
    <w:rsid w:val="001B7B23"/>
    <w:rsid w:val="001C000A"/>
    <w:rsid w:val="001C006F"/>
    <w:rsid w:val="001C0EC6"/>
    <w:rsid w:val="001C2E68"/>
    <w:rsid w:val="001C3848"/>
    <w:rsid w:val="001C41AE"/>
    <w:rsid w:val="001C48B6"/>
    <w:rsid w:val="001C49C7"/>
    <w:rsid w:val="001C4C23"/>
    <w:rsid w:val="001C50DD"/>
    <w:rsid w:val="001C57E6"/>
    <w:rsid w:val="001C5897"/>
    <w:rsid w:val="001C605D"/>
    <w:rsid w:val="001C65A0"/>
    <w:rsid w:val="001C6944"/>
    <w:rsid w:val="001C7F23"/>
    <w:rsid w:val="001D113B"/>
    <w:rsid w:val="001D200D"/>
    <w:rsid w:val="001D283C"/>
    <w:rsid w:val="001D31C9"/>
    <w:rsid w:val="001D33BC"/>
    <w:rsid w:val="001D375C"/>
    <w:rsid w:val="001D4009"/>
    <w:rsid w:val="001D4BD8"/>
    <w:rsid w:val="001D50C6"/>
    <w:rsid w:val="001D6B7A"/>
    <w:rsid w:val="001D6EBB"/>
    <w:rsid w:val="001D718B"/>
    <w:rsid w:val="001D780A"/>
    <w:rsid w:val="001D7961"/>
    <w:rsid w:val="001D7B58"/>
    <w:rsid w:val="001D7CBA"/>
    <w:rsid w:val="001D7ED3"/>
    <w:rsid w:val="001E0087"/>
    <w:rsid w:val="001E03AD"/>
    <w:rsid w:val="001E0C65"/>
    <w:rsid w:val="001E1F10"/>
    <w:rsid w:val="001E2681"/>
    <w:rsid w:val="001E2F6C"/>
    <w:rsid w:val="001E3113"/>
    <w:rsid w:val="001E3469"/>
    <w:rsid w:val="001E35C8"/>
    <w:rsid w:val="001E3F9E"/>
    <w:rsid w:val="001E4633"/>
    <w:rsid w:val="001E5827"/>
    <w:rsid w:val="001E5892"/>
    <w:rsid w:val="001E5B5B"/>
    <w:rsid w:val="001E6DE2"/>
    <w:rsid w:val="001E6FBB"/>
    <w:rsid w:val="001E704B"/>
    <w:rsid w:val="001E78EF"/>
    <w:rsid w:val="001E7A46"/>
    <w:rsid w:val="001E7BFA"/>
    <w:rsid w:val="001F1342"/>
    <w:rsid w:val="001F2459"/>
    <w:rsid w:val="001F291B"/>
    <w:rsid w:val="001F2B10"/>
    <w:rsid w:val="001F34F9"/>
    <w:rsid w:val="001F427C"/>
    <w:rsid w:val="001F42F8"/>
    <w:rsid w:val="001F43E7"/>
    <w:rsid w:val="001F4DB8"/>
    <w:rsid w:val="001F52CE"/>
    <w:rsid w:val="001F55C7"/>
    <w:rsid w:val="001F56A7"/>
    <w:rsid w:val="001F56E7"/>
    <w:rsid w:val="001F5A9A"/>
    <w:rsid w:val="001F6655"/>
    <w:rsid w:val="001F709A"/>
    <w:rsid w:val="002003F6"/>
    <w:rsid w:val="00200909"/>
    <w:rsid w:val="00200CF1"/>
    <w:rsid w:val="0020172F"/>
    <w:rsid w:val="00202094"/>
    <w:rsid w:val="00202B39"/>
    <w:rsid w:val="00203718"/>
    <w:rsid w:val="00203E51"/>
    <w:rsid w:val="002044CA"/>
    <w:rsid w:val="002047E5"/>
    <w:rsid w:val="00204B79"/>
    <w:rsid w:val="00204FEF"/>
    <w:rsid w:val="00206986"/>
    <w:rsid w:val="00206CBA"/>
    <w:rsid w:val="002077AA"/>
    <w:rsid w:val="0021009E"/>
    <w:rsid w:val="0021027C"/>
    <w:rsid w:val="002116B5"/>
    <w:rsid w:val="002116E2"/>
    <w:rsid w:val="00212528"/>
    <w:rsid w:val="00212969"/>
    <w:rsid w:val="00212CC9"/>
    <w:rsid w:val="00212DC5"/>
    <w:rsid w:val="00214081"/>
    <w:rsid w:val="002147C0"/>
    <w:rsid w:val="0021543C"/>
    <w:rsid w:val="002162C5"/>
    <w:rsid w:val="00216D0F"/>
    <w:rsid w:val="00216E97"/>
    <w:rsid w:val="00216EF2"/>
    <w:rsid w:val="00217436"/>
    <w:rsid w:val="0021768C"/>
    <w:rsid w:val="002222C8"/>
    <w:rsid w:val="0022284F"/>
    <w:rsid w:val="0022298A"/>
    <w:rsid w:val="00222C63"/>
    <w:rsid w:val="0022357B"/>
    <w:rsid w:val="002246B3"/>
    <w:rsid w:val="00224E37"/>
    <w:rsid w:val="00225428"/>
    <w:rsid w:val="00225915"/>
    <w:rsid w:val="00225A32"/>
    <w:rsid w:val="00225D18"/>
    <w:rsid w:val="00225F94"/>
    <w:rsid w:val="00225FC8"/>
    <w:rsid w:val="002260A0"/>
    <w:rsid w:val="0022657C"/>
    <w:rsid w:val="00226D36"/>
    <w:rsid w:val="00226E29"/>
    <w:rsid w:val="00226ED8"/>
    <w:rsid w:val="00227D97"/>
    <w:rsid w:val="002303CD"/>
    <w:rsid w:val="00230AE8"/>
    <w:rsid w:val="00230DEC"/>
    <w:rsid w:val="0023130B"/>
    <w:rsid w:val="00232EF6"/>
    <w:rsid w:val="002331B7"/>
    <w:rsid w:val="002340AB"/>
    <w:rsid w:val="0023455A"/>
    <w:rsid w:val="00235533"/>
    <w:rsid w:val="002355F5"/>
    <w:rsid w:val="002360C4"/>
    <w:rsid w:val="002365BE"/>
    <w:rsid w:val="00236D1F"/>
    <w:rsid w:val="00237038"/>
    <w:rsid w:val="00237836"/>
    <w:rsid w:val="0024008B"/>
    <w:rsid w:val="00240527"/>
    <w:rsid w:val="00240829"/>
    <w:rsid w:val="00240C95"/>
    <w:rsid w:val="00241199"/>
    <w:rsid w:val="002411B6"/>
    <w:rsid w:val="002416DC"/>
    <w:rsid w:val="00241C46"/>
    <w:rsid w:val="00242238"/>
    <w:rsid w:val="00243324"/>
    <w:rsid w:val="00243B24"/>
    <w:rsid w:val="0024569F"/>
    <w:rsid w:val="00245E0E"/>
    <w:rsid w:val="0024630F"/>
    <w:rsid w:val="00247198"/>
    <w:rsid w:val="002471EB"/>
    <w:rsid w:val="00247B5B"/>
    <w:rsid w:val="00250742"/>
    <w:rsid w:val="00250CAE"/>
    <w:rsid w:val="0025121D"/>
    <w:rsid w:val="0025153D"/>
    <w:rsid w:val="002516DC"/>
    <w:rsid w:val="00251997"/>
    <w:rsid w:val="00251CF3"/>
    <w:rsid w:val="002520F4"/>
    <w:rsid w:val="002523EF"/>
    <w:rsid w:val="00252C8D"/>
    <w:rsid w:val="002530AC"/>
    <w:rsid w:val="00253812"/>
    <w:rsid w:val="00253CC0"/>
    <w:rsid w:val="0025455F"/>
    <w:rsid w:val="00254E89"/>
    <w:rsid w:val="0025524D"/>
    <w:rsid w:val="0025585C"/>
    <w:rsid w:val="0025628C"/>
    <w:rsid w:val="00256596"/>
    <w:rsid w:val="00256730"/>
    <w:rsid w:val="002567BD"/>
    <w:rsid w:val="00257F90"/>
    <w:rsid w:val="0026021D"/>
    <w:rsid w:val="002606AB"/>
    <w:rsid w:val="00260841"/>
    <w:rsid w:val="00262262"/>
    <w:rsid w:val="00262817"/>
    <w:rsid w:val="00262E6E"/>
    <w:rsid w:val="00263126"/>
    <w:rsid w:val="0026398F"/>
    <w:rsid w:val="00263BBB"/>
    <w:rsid w:val="00264DB0"/>
    <w:rsid w:val="00265799"/>
    <w:rsid w:val="00265D6D"/>
    <w:rsid w:val="00265EFD"/>
    <w:rsid w:val="00265FE6"/>
    <w:rsid w:val="002665AB"/>
    <w:rsid w:val="002669E9"/>
    <w:rsid w:val="00267807"/>
    <w:rsid w:val="00270003"/>
    <w:rsid w:val="0027042F"/>
    <w:rsid w:val="00270621"/>
    <w:rsid w:val="00270A59"/>
    <w:rsid w:val="002712B7"/>
    <w:rsid w:val="002719D2"/>
    <w:rsid w:val="00271CF1"/>
    <w:rsid w:val="00272D64"/>
    <w:rsid w:val="002732B9"/>
    <w:rsid w:val="002747F4"/>
    <w:rsid w:val="00274B8F"/>
    <w:rsid w:val="00274C0D"/>
    <w:rsid w:val="00274FF0"/>
    <w:rsid w:val="002769D7"/>
    <w:rsid w:val="002777D2"/>
    <w:rsid w:val="002778D9"/>
    <w:rsid w:val="00280D9D"/>
    <w:rsid w:val="0028105C"/>
    <w:rsid w:val="0028113F"/>
    <w:rsid w:val="00281437"/>
    <w:rsid w:val="0028205E"/>
    <w:rsid w:val="0028245F"/>
    <w:rsid w:val="0028271A"/>
    <w:rsid w:val="002829F3"/>
    <w:rsid w:val="002835DB"/>
    <w:rsid w:val="00283825"/>
    <w:rsid w:val="00283DC3"/>
    <w:rsid w:val="002842F0"/>
    <w:rsid w:val="00285F2C"/>
    <w:rsid w:val="00286682"/>
    <w:rsid w:val="002867F0"/>
    <w:rsid w:val="00286971"/>
    <w:rsid w:val="00286C0D"/>
    <w:rsid w:val="00286D74"/>
    <w:rsid w:val="00287406"/>
    <w:rsid w:val="00287730"/>
    <w:rsid w:val="00287C30"/>
    <w:rsid w:val="00290208"/>
    <w:rsid w:val="002907FF"/>
    <w:rsid w:val="00290D82"/>
    <w:rsid w:val="00291BA4"/>
    <w:rsid w:val="00291CD4"/>
    <w:rsid w:val="0029239F"/>
    <w:rsid w:val="00292C14"/>
    <w:rsid w:val="00293989"/>
    <w:rsid w:val="002948A2"/>
    <w:rsid w:val="00294A0E"/>
    <w:rsid w:val="00294B6C"/>
    <w:rsid w:val="0029612E"/>
    <w:rsid w:val="00296DE8"/>
    <w:rsid w:val="0029743C"/>
    <w:rsid w:val="002A034A"/>
    <w:rsid w:val="002A06DD"/>
    <w:rsid w:val="002A079D"/>
    <w:rsid w:val="002A10EC"/>
    <w:rsid w:val="002A11C5"/>
    <w:rsid w:val="002A155F"/>
    <w:rsid w:val="002A1581"/>
    <w:rsid w:val="002A1887"/>
    <w:rsid w:val="002A1EF9"/>
    <w:rsid w:val="002A27B8"/>
    <w:rsid w:val="002A2BAC"/>
    <w:rsid w:val="002A2BEE"/>
    <w:rsid w:val="002A2C60"/>
    <w:rsid w:val="002A3236"/>
    <w:rsid w:val="002A3913"/>
    <w:rsid w:val="002A429D"/>
    <w:rsid w:val="002A594A"/>
    <w:rsid w:val="002A62EA"/>
    <w:rsid w:val="002A62F4"/>
    <w:rsid w:val="002A7584"/>
    <w:rsid w:val="002A77A8"/>
    <w:rsid w:val="002A795D"/>
    <w:rsid w:val="002A7BBB"/>
    <w:rsid w:val="002B027C"/>
    <w:rsid w:val="002B03B3"/>
    <w:rsid w:val="002B0424"/>
    <w:rsid w:val="002B0513"/>
    <w:rsid w:val="002B0D68"/>
    <w:rsid w:val="002B0E88"/>
    <w:rsid w:val="002B135C"/>
    <w:rsid w:val="002B1CC0"/>
    <w:rsid w:val="002B2FE0"/>
    <w:rsid w:val="002B3065"/>
    <w:rsid w:val="002B39CD"/>
    <w:rsid w:val="002B47AE"/>
    <w:rsid w:val="002B5133"/>
    <w:rsid w:val="002B52E2"/>
    <w:rsid w:val="002B5CA1"/>
    <w:rsid w:val="002B6082"/>
    <w:rsid w:val="002B6180"/>
    <w:rsid w:val="002B68B9"/>
    <w:rsid w:val="002B6A6B"/>
    <w:rsid w:val="002B7B3B"/>
    <w:rsid w:val="002C1336"/>
    <w:rsid w:val="002C1638"/>
    <w:rsid w:val="002C168F"/>
    <w:rsid w:val="002C1B8A"/>
    <w:rsid w:val="002C1DB3"/>
    <w:rsid w:val="002C261C"/>
    <w:rsid w:val="002C2CBA"/>
    <w:rsid w:val="002C2DD7"/>
    <w:rsid w:val="002C451A"/>
    <w:rsid w:val="002C47B8"/>
    <w:rsid w:val="002C4F94"/>
    <w:rsid w:val="002C58D0"/>
    <w:rsid w:val="002C5FB2"/>
    <w:rsid w:val="002C750A"/>
    <w:rsid w:val="002D0B24"/>
    <w:rsid w:val="002D0C9E"/>
    <w:rsid w:val="002D0F64"/>
    <w:rsid w:val="002D15A0"/>
    <w:rsid w:val="002D1812"/>
    <w:rsid w:val="002D1DAF"/>
    <w:rsid w:val="002D2BF1"/>
    <w:rsid w:val="002D2F4B"/>
    <w:rsid w:val="002D38CF"/>
    <w:rsid w:val="002D4272"/>
    <w:rsid w:val="002D4B12"/>
    <w:rsid w:val="002D4B9A"/>
    <w:rsid w:val="002D4FBB"/>
    <w:rsid w:val="002D50D8"/>
    <w:rsid w:val="002D6A8B"/>
    <w:rsid w:val="002D6E7A"/>
    <w:rsid w:val="002D6F9E"/>
    <w:rsid w:val="002D7034"/>
    <w:rsid w:val="002D7183"/>
    <w:rsid w:val="002D73E1"/>
    <w:rsid w:val="002D76A9"/>
    <w:rsid w:val="002E0643"/>
    <w:rsid w:val="002E08B7"/>
    <w:rsid w:val="002E0B94"/>
    <w:rsid w:val="002E14CE"/>
    <w:rsid w:val="002E1820"/>
    <w:rsid w:val="002E2024"/>
    <w:rsid w:val="002E2A1E"/>
    <w:rsid w:val="002E31F5"/>
    <w:rsid w:val="002E3628"/>
    <w:rsid w:val="002E3DC6"/>
    <w:rsid w:val="002E3F43"/>
    <w:rsid w:val="002E4445"/>
    <w:rsid w:val="002E4739"/>
    <w:rsid w:val="002E4F1C"/>
    <w:rsid w:val="002E530D"/>
    <w:rsid w:val="002E5A98"/>
    <w:rsid w:val="002E6444"/>
    <w:rsid w:val="002E6C8B"/>
    <w:rsid w:val="002E6DBB"/>
    <w:rsid w:val="002E75FD"/>
    <w:rsid w:val="002E7830"/>
    <w:rsid w:val="002F0E65"/>
    <w:rsid w:val="002F171E"/>
    <w:rsid w:val="002F178B"/>
    <w:rsid w:val="002F1863"/>
    <w:rsid w:val="002F1AD5"/>
    <w:rsid w:val="002F1D42"/>
    <w:rsid w:val="002F2B77"/>
    <w:rsid w:val="002F2BD7"/>
    <w:rsid w:val="002F2F72"/>
    <w:rsid w:val="002F321F"/>
    <w:rsid w:val="002F3593"/>
    <w:rsid w:val="002F39DB"/>
    <w:rsid w:val="002F5C93"/>
    <w:rsid w:val="002F618E"/>
    <w:rsid w:val="002F64D2"/>
    <w:rsid w:val="002F67E3"/>
    <w:rsid w:val="002F6C1D"/>
    <w:rsid w:val="002F716B"/>
    <w:rsid w:val="0030172C"/>
    <w:rsid w:val="00301F9E"/>
    <w:rsid w:val="003025CE"/>
    <w:rsid w:val="00303208"/>
    <w:rsid w:val="0030502D"/>
    <w:rsid w:val="00305E1F"/>
    <w:rsid w:val="00306C5A"/>
    <w:rsid w:val="00307444"/>
    <w:rsid w:val="00310550"/>
    <w:rsid w:val="00310D0D"/>
    <w:rsid w:val="00311524"/>
    <w:rsid w:val="00311C29"/>
    <w:rsid w:val="003121DB"/>
    <w:rsid w:val="00313673"/>
    <w:rsid w:val="0031382E"/>
    <w:rsid w:val="00314DEE"/>
    <w:rsid w:val="00314EB0"/>
    <w:rsid w:val="00315F14"/>
    <w:rsid w:val="00316C1A"/>
    <w:rsid w:val="0031762C"/>
    <w:rsid w:val="00317868"/>
    <w:rsid w:val="00317F64"/>
    <w:rsid w:val="00320801"/>
    <w:rsid w:val="00320B73"/>
    <w:rsid w:val="00322320"/>
    <w:rsid w:val="0032256E"/>
    <w:rsid w:val="00322EFE"/>
    <w:rsid w:val="00323973"/>
    <w:rsid w:val="003239AF"/>
    <w:rsid w:val="003243B2"/>
    <w:rsid w:val="003245D4"/>
    <w:rsid w:val="003250BC"/>
    <w:rsid w:val="00325368"/>
    <w:rsid w:val="00325422"/>
    <w:rsid w:val="003260FB"/>
    <w:rsid w:val="00327086"/>
    <w:rsid w:val="00327A23"/>
    <w:rsid w:val="0033004A"/>
    <w:rsid w:val="003312B7"/>
    <w:rsid w:val="003315FF"/>
    <w:rsid w:val="00332578"/>
    <w:rsid w:val="00334713"/>
    <w:rsid w:val="00334950"/>
    <w:rsid w:val="00334AE9"/>
    <w:rsid w:val="00334E37"/>
    <w:rsid w:val="00335261"/>
    <w:rsid w:val="003354D1"/>
    <w:rsid w:val="0033552E"/>
    <w:rsid w:val="00336535"/>
    <w:rsid w:val="00336A75"/>
    <w:rsid w:val="003378BD"/>
    <w:rsid w:val="00337902"/>
    <w:rsid w:val="00337937"/>
    <w:rsid w:val="003379F6"/>
    <w:rsid w:val="0034064A"/>
    <w:rsid w:val="00341B4D"/>
    <w:rsid w:val="00341D6F"/>
    <w:rsid w:val="0034226A"/>
    <w:rsid w:val="00342DB3"/>
    <w:rsid w:val="003442C1"/>
    <w:rsid w:val="00344711"/>
    <w:rsid w:val="00344AAC"/>
    <w:rsid w:val="00345235"/>
    <w:rsid w:val="003456B1"/>
    <w:rsid w:val="00345AE7"/>
    <w:rsid w:val="00346CA0"/>
    <w:rsid w:val="0034717F"/>
    <w:rsid w:val="003472C1"/>
    <w:rsid w:val="00351101"/>
    <w:rsid w:val="00351618"/>
    <w:rsid w:val="0035218C"/>
    <w:rsid w:val="003533C7"/>
    <w:rsid w:val="0035357B"/>
    <w:rsid w:val="00353679"/>
    <w:rsid w:val="00353767"/>
    <w:rsid w:val="003540FC"/>
    <w:rsid w:val="00354EA2"/>
    <w:rsid w:val="003552FB"/>
    <w:rsid w:val="00356519"/>
    <w:rsid w:val="003569CC"/>
    <w:rsid w:val="00357BAD"/>
    <w:rsid w:val="0036198D"/>
    <w:rsid w:val="00361E6C"/>
    <w:rsid w:val="00362008"/>
    <w:rsid w:val="00363068"/>
    <w:rsid w:val="003632E8"/>
    <w:rsid w:val="00363381"/>
    <w:rsid w:val="003637B8"/>
    <w:rsid w:val="00363D7D"/>
    <w:rsid w:val="0036445C"/>
    <w:rsid w:val="00364675"/>
    <w:rsid w:val="003647C4"/>
    <w:rsid w:val="003652CB"/>
    <w:rsid w:val="00365565"/>
    <w:rsid w:val="00365B3C"/>
    <w:rsid w:val="00365BEB"/>
    <w:rsid w:val="00366191"/>
    <w:rsid w:val="003664DB"/>
    <w:rsid w:val="003670F7"/>
    <w:rsid w:val="003707CB"/>
    <w:rsid w:val="00370EF8"/>
    <w:rsid w:val="0037184F"/>
    <w:rsid w:val="00372174"/>
    <w:rsid w:val="00373429"/>
    <w:rsid w:val="003734B0"/>
    <w:rsid w:val="00373AA8"/>
    <w:rsid w:val="00374816"/>
    <w:rsid w:val="003749DC"/>
    <w:rsid w:val="0037738D"/>
    <w:rsid w:val="0037743C"/>
    <w:rsid w:val="003775CD"/>
    <w:rsid w:val="003805BE"/>
    <w:rsid w:val="0038076E"/>
    <w:rsid w:val="003807B4"/>
    <w:rsid w:val="00380E3B"/>
    <w:rsid w:val="003817B5"/>
    <w:rsid w:val="00382038"/>
    <w:rsid w:val="003824DD"/>
    <w:rsid w:val="00382524"/>
    <w:rsid w:val="00382571"/>
    <w:rsid w:val="003840FC"/>
    <w:rsid w:val="00384D52"/>
    <w:rsid w:val="0038504D"/>
    <w:rsid w:val="00385D24"/>
    <w:rsid w:val="003860B4"/>
    <w:rsid w:val="003865A0"/>
    <w:rsid w:val="003866DE"/>
    <w:rsid w:val="003876E1"/>
    <w:rsid w:val="003876EB"/>
    <w:rsid w:val="00387C3E"/>
    <w:rsid w:val="00387DDF"/>
    <w:rsid w:val="0039117C"/>
    <w:rsid w:val="00391192"/>
    <w:rsid w:val="0039236E"/>
    <w:rsid w:val="003927AC"/>
    <w:rsid w:val="00392859"/>
    <w:rsid w:val="00392C18"/>
    <w:rsid w:val="00392C19"/>
    <w:rsid w:val="00392D48"/>
    <w:rsid w:val="00392E1D"/>
    <w:rsid w:val="00392F5D"/>
    <w:rsid w:val="00393245"/>
    <w:rsid w:val="003938DC"/>
    <w:rsid w:val="0039461E"/>
    <w:rsid w:val="00394D18"/>
    <w:rsid w:val="00395676"/>
    <w:rsid w:val="00395D38"/>
    <w:rsid w:val="00396AD0"/>
    <w:rsid w:val="003970D3"/>
    <w:rsid w:val="003979EE"/>
    <w:rsid w:val="00397A6A"/>
    <w:rsid w:val="00397E5B"/>
    <w:rsid w:val="00397F79"/>
    <w:rsid w:val="003A0488"/>
    <w:rsid w:val="003A061C"/>
    <w:rsid w:val="003A06F7"/>
    <w:rsid w:val="003A0DC3"/>
    <w:rsid w:val="003A1699"/>
    <w:rsid w:val="003A1AB8"/>
    <w:rsid w:val="003A3046"/>
    <w:rsid w:val="003A33AE"/>
    <w:rsid w:val="003A40E9"/>
    <w:rsid w:val="003A41ED"/>
    <w:rsid w:val="003A489C"/>
    <w:rsid w:val="003A4A1F"/>
    <w:rsid w:val="003A514F"/>
    <w:rsid w:val="003A54CC"/>
    <w:rsid w:val="003A5D8B"/>
    <w:rsid w:val="003A6352"/>
    <w:rsid w:val="003A67C6"/>
    <w:rsid w:val="003A6976"/>
    <w:rsid w:val="003A6B9D"/>
    <w:rsid w:val="003A6F56"/>
    <w:rsid w:val="003A749A"/>
    <w:rsid w:val="003A7DC3"/>
    <w:rsid w:val="003A7F43"/>
    <w:rsid w:val="003B07E2"/>
    <w:rsid w:val="003B0808"/>
    <w:rsid w:val="003B0A62"/>
    <w:rsid w:val="003B10AD"/>
    <w:rsid w:val="003B16F4"/>
    <w:rsid w:val="003B2B3A"/>
    <w:rsid w:val="003B2C8A"/>
    <w:rsid w:val="003B3157"/>
    <w:rsid w:val="003B35B9"/>
    <w:rsid w:val="003B3BD9"/>
    <w:rsid w:val="003B3C75"/>
    <w:rsid w:val="003B3D38"/>
    <w:rsid w:val="003B41DC"/>
    <w:rsid w:val="003B494F"/>
    <w:rsid w:val="003B4CB2"/>
    <w:rsid w:val="003B4CEA"/>
    <w:rsid w:val="003B4D9B"/>
    <w:rsid w:val="003C0781"/>
    <w:rsid w:val="003C0BD5"/>
    <w:rsid w:val="003C1191"/>
    <w:rsid w:val="003C1ACA"/>
    <w:rsid w:val="003C1E26"/>
    <w:rsid w:val="003C26C8"/>
    <w:rsid w:val="003C26E8"/>
    <w:rsid w:val="003C277E"/>
    <w:rsid w:val="003C27B8"/>
    <w:rsid w:val="003C2BBD"/>
    <w:rsid w:val="003C2E17"/>
    <w:rsid w:val="003C344C"/>
    <w:rsid w:val="003C41B2"/>
    <w:rsid w:val="003C51F4"/>
    <w:rsid w:val="003C520D"/>
    <w:rsid w:val="003C6C21"/>
    <w:rsid w:val="003C722E"/>
    <w:rsid w:val="003C7466"/>
    <w:rsid w:val="003C7B89"/>
    <w:rsid w:val="003D01E1"/>
    <w:rsid w:val="003D04A2"/>
    <w:rsid w:val="003D0A62"/>
    <w:rsid w:val="003D269C"/>
    <w:rsid w:val="003D2E2F"/>
    <w:rsid w:val="003D2E37"/>
    <w:rsid w:val="003D314F"/>
    <w:rsid w:val="003D357B"/>
    <w:rsid w:val="003D371E"/>
    <w:rsid w:val="003D3854"/>
    <w:rsid w:val="003D38A3"/>
    <w:rsid w:val="003D398E"/>
    <w:rsid w:val="003D39B4"/>
    <w:rsid w:val="003D4022"/>
    <w:rsid w:val="003D46D7"/>
    <w:rsid w:val="003D4FE6"/>
    <w:rsid w:val="003D5042"/>
    <w:rsid w:val="003D5221"/>
    <w:rsid w:val="003D5DEB"/>
    <w:rsid w:val="003D6432"/>
    <w:rsid w:val="003D6729"/>
    <w:rsid w:val="003D6B47"/>
    <w:rsid w:val="003D7755"/>
    <w:rsid w:val="003D7E56"/>
    <w:rsid w:val="003E05CF"/>
    <w:rsid w:val="003E0B11"/>
    <w:rsid w:val="003E105B"/>
    <w:rsid w:val="003E14FD"/>
    <w:rsid w:val="003E1507"/>
    <w:rsid w:val="003E17AE"/>
    <w:rsid w:val="003E2419"/>
    <w:rsid w:val="003E2924"/>
    <w:rsid w:val="003E2FBE"/>
    <w:rsid w:val="003E31E0"/>
    <w:rsid w:val="003E3331"/>
    <w:rsid w:val="003E3AE3"/>
    <w:rsid w:val="003E3E65"/>
    <w:rsid w:val="003E45E3"/>
    <w:rsid w:val="003E4AF7"/>
    <w:rsid w:val="003E5462"/>
    <w:rsid w:val="003E59D5"/>
    <w:rsid w:val="003E6326"/>
    <w:rsid w:val="003E6736"/>
    <w:rsid w:val="003E6ADF"/>
    <w:rsid w:val="003E7AB5"/>
    <w:rsid w:val="003E7F1E"/>
    <w:rsid w:val="003F0070"/>
    <w:rsid w:val="003F0A05"/>
    <w:rsid w:val="003F1C11"/>
    <w:rsid w:val="003F2A08"/>
    <w:rsid w:val="003F2A42"/>
    <w:rsid w:val="003F3B74"/>
    <w:rsid w:val="003F3CB9"/>
    <w:rsid w:val="003F476A"/>
    <w:rsid w:val="003F5956"/>
    <w:rsid w:val="003F5E0E"/>
    <w:rsid w:val="003F5EEF"/>
    <w:rsid w:val="003F63A0"/>
    <w:rsid w:val="00400671"/>
    <w:rsid w:val="004012DC"/>
    <w:rsid w:val="00401ADB"/>
    <w:rsid w:val="00401B6D"/>
    <w:rsid w:val="00402453"/>
    <w:rsid w:val="004025DE"/>
    <w:rsid w:val="00402C0B"/>
    <w:rsid w:val="004032CA"/>
    <w:rsid w:val="00403550"/>
    <w:rsid w:val="00403D8C"/>
    <w:rsid w:val="00403E9F"/>
    <w:rsid w:val="00403F4B"/>
    <w:rsid w:val="00404420"/>
    <w:rsid w:val="00404AF8"/>
    <w:rsid w:val="004052A3"/>
    <w:rsid w:val="00405B2E"/>
    <w:rsid w:val="00405DC3"/>
    <w:rsid w:val="00406042"/>
    <w:rsid w:val="00406AE8"/>
    <w:rsid w:val="004071D3"/>
    <w:rsid w:val="0040730C"/>
    <w:rsid w:val="00407521"/>
    <w:rsid w:val="004075C4"/>
    <w:rsid w:val="0040765E"/>
    <w:rsid w:val="004077A7"/>
    <w:rsid w:val="00407CB4"/>
    <w:rsid w:val="004106C7"/>
    <w:rsid w:val="004106D4"/>
    <w:rsid w:val="004107CB"/>
    <w:rsid w:val="00410800"/>
    <w:rsid w:val="00410AB7"/>
    <w:rsid w:val="00410BF4"/>
    <w:rsid w:val="00411D7F"/>
    <w:rsid w:val="00412012"/>
    <w:rsid w:val="00412830"/>
    <w:rsid w:val="00413118"/>
    <w:rsid w:val="00414182"/>
    <w:rsid w:val="00414723"/>
    <w:rsid w:val="0041478A"/>
    <w:rsid w:val="00416225"/>
    <w:rsid w:val="0041666C"/>
    <w:rsid w:val="00416A77"/>
    <w:rsid w:val="00417160"/>
    <w:rsid w:val="004172B6"/>
    <w:rsid w:val="004178BF"/>
    <w:rsid w:val="00417CE8"/>
    <w:rsid w:val="004200CC"/>
    <w:rsid w:val="00420302"/>
    <w:rsid w:val="00420E46"/>
    <w:rsid w:val="00421611"/>
    <w:rsid w:val="00421FAE"/>
    <w:rsid w:val="00422994"/>
    <w:rsid w:val="00422B84"/>
    <w:rsid w:val="004235CF"/>
    <w:rsid w:val="004237F6"/>
    <w:rsid w:val="00423A80"/>
    <w:rsid w:val="00423BA7"/>
    <w:rsid w:val="00423C8C"/>
    <w:rsid w:val="00424A14"/>
    <w:rsid w:val="00424B5B"/>
    <w:rsid w:val="00425213"/>
    <w:rsid w:val="00425244"/>
    <w:rsid w:val="00425543"/>
    <w:rsid w:val="004255C1"/>
    <w:rsid w:val="00425D56"/>
    <w:rsid w:val="00425D86"/>
    <w:rsid w:val="004261B8"/>
    <w:rsid w:val="004265DC"/>
    <w:rsid w:val="00427F82"/>
    <w:rsid w:val="004300B8"/>
    <w:rsid w:val="0043091A"/>
    <w:rsid w:val="00431109"/>
    <w:rsid w:val="00431C74"/>
    <w:rsid w:val="00431D64"/>
    <w:rsid w:val="00431DAE"/>
    <w:rsid w:val="00432619"/>
    <w:rsid w:val="00433F5D"/>
    <w:rsid w:val="0043417C"/>
    <w:rsid w:val="00434751"/>
    <w:rsid w:val="00434A6B"/>
    <w:rsid w:val="004355BB"/>
    <w:rsid w:val="00435742"/>
    <w:rsid w:val="00435919"/>
    <w:rsid w:val="00435A5A"/>
    <w:rsid w:val="00435CEE"/>
    <w:rsid w:val="00435F24"/>
    <w:rsid w:val="00437C9E"/>
    <w:rsid w:val="00437F25"/>
    <w:rsid w:val="00440869"/>
    <w:rsid w:val="00440AF5"/>
    <w:rsid w:val="00440CDC"/>
    <w:rsid w:val="00440DBA"/>
    <w:rsid w:val="00440E20"/>
    <w:rsid w:val="00440F5D"/>
    <w:rsid w:val="00441583"/>
    <w:rsid w:val="00441A25"/>
    <w:rsid w:val="0044285A"/>
    <w:rsid w:val="00443096"/>
    <w:rsid w:val="004432B6"/>
    <w:rsid w:val="004439DC"/>
    <w:rsid w:val="00443ADA"/>
    <w:rsid w:val="00443ADD"/>
    <w:rsid w:val="00444114"/>
    <w:rsid w:val="00444E8E"/>
    <w:rsid w:val="00445016"/>
    <w:rsid w:val="004450DD"/>
    <w:rsid w:val="004456CA"/>
    <w:rsid w:val="00445E72"/>
    <w:rsid w:val="00445E92"/>
    <w:rsid w:val="00446470"/>
    <w:rsid w:val="004464D7"/>
    <w:rsid w:val="00446C35"/>
    <w:rsid w:val="00447016"/>
    <w:rsid w:val="00447114"/>
    <w:rsid w:val="0044716F"/>
    <w:rsid w:val="004471AF"/>
    <w:rsid w:val="004476F4"/>
    <w:rsid w:val="004477DC"/>
    <w:rsid w:val="00447976"/>
    <w:rsid w:val="00447A58"/>
    <w:rsid w:val="00450912"/>
    <w:rsid w:val="004516AD"/>
    <w:rsid w:val="0045180B"/>
    <w:rsid w:val="00451878"/>
    <w:rsid w:val="004518BB"/>
    <w:rsid w:val="00451BE4"/>
    <w:rsid w:val="004520A5"/>
    <w:rsid w:val="0045436D"/>
    <w:rsid w:val="004545F0"/>
    <w:rsid w:val="004547AF"/>
    <w:rsid w:val="0045491C"/>
    <w:rsid w:val="004562B1"/>
    <w:rsid w:val="00456873"/>
    <w:rsid w:val="004568E1"/>
    <w:rsid w:val="00456C8E"/>
    <w:rsid w:val="0045705A"/>
    <w:rsid w:val="004576CC"/>
    <w:rsid w:val="004577D0"/>
    <w:rsid w:val="004578AB"/>
    <w:rsid w:val="00457C0D"/>
    <w:rsid w:val="00457F74"/>
    <w:rsid w:val="00460437"/>
    <w:rsid w:val="0046058E"/>
    <w:rsid w:val="00460C15"/>
    <w:rsid w:val="0046213D"/>
    <w:rsid w:val="004628D2"/>
    <w:rsid w:val="0046293C"/>
    <w:rsid w:val="00462A6E"/>
    <w:rsid w:val="004631B2"/>
    <w:rsid w:val="004631C8"/>
    <w:rsid w:val="00463345"/>
    <w:rsid w:val="00463A73"/>
    <w:rsid w:val="00463C74"/>
    <w:rsid w:val="00463CAA"/>
    <w:rsid w:val="0046491B"/>
    <w:rsid w:val="00465587"/>
    <w:rsid w:val="00465D4A"/>
    <w:rsid w:val="00465F99"/>
    <w:rsid w:val="004662FC"/>
    <w:rsid w:val="00466760"/>
    <w:rsid w:val="00466B50"/>
    <w:rsid w:val="00467835"/>
    <w:rsid w:val="00467953"/>
    <w:rsid w:val="00467E75"/>
    <w:rsid w:val="0047067E"/>
    <w:rsid w:val="0047073B"/>
    <w:rsid w:val="00473631"/>
    <w:rsid w:val="00473D69"/>
    <w:rsid w:val="0047483E"/>
    <w:rsid w:val="00474B8E"/>
    <w:rsid w:val="0047506A"/>
    <w:rsid w:val="00475944"/>
    <w:rsid w:val="00475991"/>
    <w:rsid w:val="004759EF"/>
    <w:rsid w:val="00475B76"/>
    <w:rsid w:val="0047697B"/>
    <w:rsid w:val="00477573"/>
    <w:rsid w:val="0047784E"/>
    <w:rsid w:val="00477B57"/>
    <w:rsid w:val="00480F5E"/>
    <w:rsid w:val="00481603"/>
    <w:rsid w:val="00481695"/>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07D"/>
    <w:rsid w:val="00492398"/>
    <w:rsid w:val="004925D8"/>
    <w:rsid w:val="00492FF3"/>
    <w:rsid w:val="0049310C"/>
    <w:rsid w:val="00493431"/>
    <w:rsid w:val="00493BAD"/>
    <w:rsid w:val="00494272"/>
    <w:rsid w:val="00494530"/>
    <w:rsid w:val="00494A60"/>
    <w:rsid w:val="00494D5C"/>
    <w:rsid w:val="00495420"/>
    <w:rsid w:val="004955A8"/>
    <w:rsid w:val="0049567D"/>
    <w:rsid w:val="00495712"/>
    <w:rsid w:val="00495C0E"/>
    <w:rsid w:val="0049618D"/>
    <w:rsid w:val="00496A7C"/>
    <w:rsid w:val="00496F47"/>
    <w:rsid w:val="0049702A"/>
    <w:rsid w:val="004976DF"/>
    <w:rsid w:val="00497DBE"/>
    <w:rsid w:val="004A15B5"/>
    <w:rsid w:val="004A1DB9"/>
    <w:rsid w:val="004A2923"/>
    <w:rsid w:val="004A29FD"/>
    <w:rsid w:val="004A3108"/>
    <w:rsid w:val="004A332C"/>
    <w:rsid w:val="004A5297"/>
    <w:rsid w:val="004A6304"/>
    <w:rsid w:val="004A69AD"/>
    <w:rsid w:val="004B0924"/>
    <w:rsid w:val="004B13FD"/>
    <w:rsid w:val="004B1D07"/>
    <w:rsid w:val="004B1E37"/>
    <w:rsid w:val="004B1EA9"/>
    <w:rsid w:val="004B22D9"/>
    <w:rsid w:val="004B38E3"/>
    <w:rsid w:val="004B49D7"/>
    <w:rsid w:val="004B4C54"/>
    <w:rsid w:val="004B58D2"/>
    <w:rsid w:val="004B5BA4"/>
    <w:rsid w:val="004B5CB0"/>
    <w:rsid w:val="004B5E69"/>
    <w:rsid w:val="004B6683"/>
    <w:rsid w:val="004B6EB8"/>
    <w:rsid w:val="004B7709"/>
    <w:rsid w:val="004B7B38"/>
    <w:rsid w:val="004C0223"/>
    <w:rsid w:val="004C044F"/>
    <w:rsid w:val="004C16F5"/>
    <w:rsid w:val="004C1D7E"/>
    <w:rsid w:val="004C2019"/>
    <w:rsid w:val="004C3389"/>
    <w:rsid w:val="004C363B"/>
    <w:rsid w:val="004C4233"/>
    <w:rsid w:val="004C43BD"/>
    <w:rsid w:val="004C449A"/>
    <w:rsid w:val="004C4BC8"/>
    <w:rsid w:val="004C4FF5"/>
    <w:rsid w:val="004C530A"/>
    <w:rsid w:val="004C5B45"/>
    <w:rsid w:val="004C5B71"/>
    <w:rsid w:val="004C6CD3"/>
    <w:rsid w:val="004C7096"/>
    <w:rsid w:val="004D0854"/>
    <w:rsid w:val="004D08BB"/>
    <w:rsid w:val="004D1EE6"/>
    <w:rsid w:val="004D2EBB"/>
    <w:rsid w:val="004D32C1"/>
    <w:rsid w:val="004D333A"/>
    <w:rsid w:val="004D3B02"/>
    <w:rsid w:val="004D3CC2"/>
    <w:rsid w:val="004D4A92"/>
    <w:rsid w:val="004D4C9C"/>
    <w:rsid w:val="004D5099"/>
    <w:rsid w:val="004D62A9"/>
    <w:rsid w:val="004D6ED8"/>
    <w:rsid w:val="004D7638"/>
    <w:rsid w:val="004D7DF6"/>
    <w:rsid w:val="004E029C"/>
    <w:rsid w:val="004E0643"/>
    <w:rsid w:val="004E0903"/>
    <w:rsid w:val="004E0F17"/>
    <w:rsid w:val="004E0F23"/>
    <w:rsid w:val="004E14D7"/>
    <w:rsid w:val="004E1547"/>
    <w:rsid w:val="004E1D25"/>
    <w:rsid w:val="004E2A45"/>
    <w:rsid w:val="004E2A56"/>
    <w:rsid w:val="004E3949"/>
    <w:rsid w:val="004E4430"/>
    <w:rsid w:val="004E545D"/>
    <w:rsid w:val="004E546B"/>
    <w:rsid w:val="004E5CC6"/>
    <w:rsid w:val="004E5FD7"/>
    <w:rsid w:val="004E73DF"/>
    <w:rsid w:val="004E7B5B"/>
    <w:rsid w:val="004E7B7A"/>
    <w:rsid w:val="004F04BA"/>
    <w:rsid w:val="004F088F"/>
    <w:rsid w:val="004F0B41"/>
    <w:rsid w:val="004F0F48"/>
    <w:rsid w:val="004F10AE"/>
    <w:rsid w:val="004F15E4"/>
    <w:rsid w:val="004F161B"/>
    <w:rsid w:val="004F2090"/>
    <w:rsid w:val="004F2CDA"/>
    <w:rsid w:val="004F373C"/>
    <w:rsid w:val="004F3B08"/>
    <w:rsid w:val="004F4685"/>
    <w:rsid w:val="004F49B8"/>
    <w:rsid w:val="004F50C9"/>
    <w:rsid w:val="004F5780"/>
    <w:rsid w:val="004F5CC6"/>
    <w:rsid w:val="004F6348"/>
    <w:rsid w:val="004F6533"/>
    <w:rsid w:val="004F65A9"/>
    <w:rsid w:val="004F6EA6"/>
    <w:rsid w:val="00500D67"/>
    <w:rsid w:val="00500EF3"/>
    <w:rsid w:val="005011A9"/>
    <w:rsid w:val="005027EB"/>
    <w:rsid w:val="00502D6B"/>
    <w:rsid w:val="005036BA"/>
    <w:rsid w:val="00503979"/>
    <w:rsid w:val="00503B36"/>
    <w:rsid w:val="005042D3"/>
    <w:rsid w:val="005043DC"/>
    <w:rsid w:val="00504462"/>
    <w:rsid w:val="005045E4"/>
    <w:rsid w:val="005046E8"/>
    <w:rsid w:val="00505028"/>
    <w:rsid w:val="005055EA"/>
    <w:rsid w:val="00505DE4"/>
    <w:rsid w:val="00505FD6"/>
    <w:rsid w:val="005065AE"/>
    <w:rsid w:val="005069B1"/>
    <w:rsid w:val="00506BF6"/>
    <w:rsid w:val="00506C52"/>
    <w:rsid w:val="005106EF"/>
    <w:rsid w:val="00510DD1"/>
    <w:rsid w:val="00510E3D"/>
    <w:rsid w:val="00511049"/>
    <w:rsid w:val="00511065"/>
    <w:rsid w:val="00513775"/>
    <w:rsid w:val="005141FF"/>
    <w:rsid w:val="0051464F"/>
    <w:rsid w:val="005150DD"/>
    <w:rsid w:val="005156F7"/>
    <w:rsid w:val="00515A03"/>
    <w:rsid w:val="00515EE8"/>
    <w:rsid w:val="00515F00"/>
    <w:rsid w:val="00516CD8"/>
    <w:rsid w:val="00517450"/>
    <w:rsid w:val="0052021E"/>
    <w:rsid w:val="00520839"/>
    <w:rsid w:val="005209D2"/>
    <w:rsid w:val="00520A16"/>
    <w:rsid w:val="00520C73"/>
    <w:rsid w:val="00520DB4"/>
    <w:rsid w:val="00520ED2"/>
    <w:rsid w:val="00520FDC"/>
    <w:rsid w:val="005227E4"/>
    <w:rsid w:val="0052285D"/>
    <w:rsid w:val="00522DDC"/>
    <w:rsid w:val="005236C6"/>
    <w:rsid w:val="0052412B"/>
    <w:rsid w:val="00524874"/>
    <w:rsid w:val="005249B3"/>
    <w:rsid w:val="00524FBC"/>
    <w:rsid w:val="00525FC2"/>
    <w:rsid w:val="00526B67"/>
    <w:rsid w:val="005272DC"/>
    <w:rsid w:val="005275D3"/>
    <w:rsid w:val="00530701"/>
    <w:rsid w:val="005317F3"/>
    <w:rsid w:val="00532475"/>
    <w:rsid w:val="00532ED7"/>
    <w:rsid w:val="0053463D"/>
    <w:rsid w:val="0053476B"/>
    <w:rsid w:val="00534D73"/>
    <w:rsid w:val="00534DCA"/>
    <w:rsid w:val="00534EFB"/>
    <w:rsid w:val="00534F14"/>
    <w:rsid w:val="00535878"/>
    <w:rsid w:val="00535AAB"/>
    <w:rsid w:val="00535B7A"/>
    <w:rsid w:val="0053619E"/>
    <w:rsid w:val="00536DD3"/>
    <w:rsid w:val="005376F9"/>
    <w:rsid w:val="005379CB"/>
    <w:rsid w:val="0054088B"/>
    <w:rsid w:val="0054164E"/>
    <w:rsid w:val="0054169E"/>
    <w:rsid w:val="00541EA9"/>
    <w:rsid w:val="005425F8"/>
    <w:rsid w:val="00542B41"/>
    <w:rsid w:val="00542F2F"/>
    <w:rsid w:val="00542F33"/>
    <w:rsid w:val="0054307E"/>
    <w:rsid w:val="00543592"/>
    <w:rsid w:val="00545039"/>
    <w:rsid w:val="005453A1"/>
    <w:rsid w:val="005453BA"/>
    <w:rsid w:val="005461FB"/>
    <w:rsid w:val="005467C2"/>
    <w:rsid w:val="00546DC6"/>
    <w:rsid w:val="005470F7"/>
    <w:rsid w:val="005479CE"/>
    <w:rsid w:val="00550073"/>
    <w:rsid w:val="005503E8"/>
    <w:rsid w:val="005508E8"/>
    <w:rsid w:val="00550B91"/>
    <w:rsid w:val="00551309"/>
    <w:rsid w:val="005514FD"/>
    <w:rsid w:val="00551CB9"/>
    <w:rsid w:val="00551DFF"/>
    <w:rsid w:val="0055223A"/>
    <w:rsid w:val="005527FA"/>
    <w:rsid w:val="005529D7"/>
    <w:rsid w:val="005539FA"/>
    <w:rsid w:val="00553A2E"/>
    <w:rsid w:val="00553F69"/>
    <w:rsid w:val="00554230"/>
    <w:rsid w:val="00554367"/>
    <w:rsid w:val="0055436D"/>
    <w:rsid w:val="0055465E"/>
    <w:rsid w:val="005554DB"/>
    <w:rsid w:val="0055591A"/>
    <w:rsid w:val="00555F69"/>
    <w:rsid w:val="0055774B"/>
    <w:rsid w:val="005600DA"/>
    <w:rsid w:val="005605E9"/>
    <w:rsid w:val="0056062D"/>
    <w:rsid w:val="0056076F"/>
    <w:rsid w:val="005612AB"/>
    <w:rsid w:val="00561A83"/>
    <w:rsid w:val="0056208F"/>
    <w:rsid w:val="00564090"/>
    <w:rsid w:val="00564102"/>
    <w:rsid w:val="0056496C"/>
    <w:rsid w:val="00565A17"/>
    <w:rsid w:val="0056658C"/>
    <w:rsid w:val="00566F04"/>
    <w:rsid w:val="0056703B"/>
    <w:rsid w:val="005678C6"/>
    <w:rsid w:val="0057091F"/>
    <w:rsid w:val="00570998"/>
    <w:rsid w:val="005713BC"/>
    <w:rsid w:val="00571C18"/>
    <w:rsid w:val="005731CE"/>
    <w:rsid w:val="0057376E"/>
    <w:rsid w:val="005737B0"/>
    <w:rsid w:val="0057389F"/>
    <w:rsid w:val="005745A2"/>
    <w:rsid w:val="00574E49"/>
    <w:rsid w:val="0057538A"/>
    <w:rsid w:val="005756C9"/>
    <w:rsid w:val="00576528"/>
    <w:rsid w:val="0057729A"/>
    <w:rsid w:val="0057737C"/>
    <w:rsid w:val="0058132A"/>
    <w:rsid w:val="005815E5"/>
    <w:rsid w:val="00581972"/>
    <w:rsid w:val="00581A76"/>
    <w:rsid w:val="005822DC"/>
    <w:rsid w:val="00582454"/>
    <w:rsid w:val="0058262C"/>
    <w:rsid w:val="00583A16"/>
    <w:rsid w:val="00583D01"/>
    <w:rsid w:val="00583DDB"/>
    <w:rsid w:val="005844AB"/>
    <w:rsid w:val="0058480B"/>
    <w:rsid w:val="00585B64"/>
    <w:rsid w:val="00586250"/>
    <w:rsid w:val="00586908"/>
    <w:rsid w:val="00586C03"/>
    <w:rsid w:val="00586C56"/>
    <w:rsid w:val="00587786"/>
    <w:rsid w:val="00587B4D"/>
    <w:rsid w:val="00587D9A"/>
    <w:rsid w:val="0059138B"/>
    <w:rsid w:val="005913B0"/>
    <w:rsid w:val="005916D0"/>
    <w:rsid w:val="00591836"/>
    <w:rsid w:val="0059270B"/>
    <w:rsid w:val="0059293E"/>
    <w:rsid w:val="00593238"/>
    <w:rsid w:val="00593272"/>
    <w:rsid w:val="005946F9"/>
    <w:rsid w:val="00595055"/>
    <w:rsid w:val="00595342"/>
    <w:rsid w:val="005953A9"/>
    <w:rsid w:val="00595633"/>
    <w:rsid w:val="00595918"/>
    <w:rsid w:val="005959F6"/>
    <w:rsid w:val="00596621"/>
    <w:rsid w:val="005968C1"/>
    <w:rsid w:val="00596B7E"/>
    <w:rsid w:val="00596CC3"/>
    <w:rsid w:val="00597649"/>
    <w:rsid w:val="005A0AD7"/>
    <w:rsid w:val="005A0D24"/>
    <w:rsid w:val="005A1D99"/>
    <w:rsid w:val="005A3281"/>
    <w:rsid w:val="005A3A8D"/>
    <w:rsid w:val="005A3F31"/>
    <w:rsid w:val="005A4C86"/>
    <w:rsid w:val="005A5828"/>
    <w:rsid w:val="005A60DB"/>
    <w:rsid w:val="005A6258"/>
    <w:rsid w:val="005A62EE"/>
    <w:rsid w:val="005A636F"/>
    <w:rsid w:val="005A6746"/>
    <w:rsid w:val="005A6B2E"/>
    <w:rsid w:val="005A6E4A"/>
    <w:rsid w:val="005A748E"/>
    <w:rsid w:val="005A7624"/>
    <w:rsid w:val="005A7A7A"/>
    <w:rsid w:val="005B0007"/>
    <w:rsid w:val="005B0038"/>
    <w:rsid w:val="005B0DF9"/>
    <w:rsid w:val="005B16C2"/>
    <w:rsid w:val="005B19FE"/>
    <w:rsid w:val="005B1DB4"/>
    <w:rsid w:val="005B221C"/>
    <w:rsid w:val="005B34F6"/>
    <w:rsid w:val="005B3518"/>
    <w:rsid w:val="005B3A65"/>
    <w:rsid w:val="005B4FEE"/>
    <w:rsid w:val="005B5268"/>
    <w:rsid w:val="005B5349"/>
    <w:rsid w:val="005B551F"/>
    <w:rsid w:val="005B5B96"/>
    <w:rsid w:val="005B6025"/>
    <w:rsid w:val="005B60DD"/>
    <w:rsid w:val="005B6597"/>
    <w:rsid w:val="005B6A96"/>
    <w:rsid w:val="005B6F82"/>
    <w:rsid w:val="005B703C"/>
    <w:rsid w:val="005B72A7"/>
    <w:rsid w:val="005B73CF"/>
    <w:rsid w:val="005B74ED"/>
    <w:rsid w:val="005B7B21"/>
    <w:rsid w:val="005C0629"/>
    <w:rsid w:val="005C19F3"/>
    <w:rsid w:val="005C1AFD"/>
    <w:rsid w:val="005C29A0"/>
    <w:rsid w:val="005C2AFD"/>
    <w:rsid w:val="005C2DF8"/>
    <w:rsid w:val="005C3EAC"/>
    <w:rsid w:val="005C3F1D"/>
    <w:rsid w:val="005C40D8"/>
    <w:rsid w:val="005C64AA"/>
    <w:rsid w:val="005C7808"/>
    <w:rsid w:val="005C7B9A"/>
    <w:rsid w:val="005C7C52"/>
    <w:rsid w:val="005D07CE"/>
    <w:rsid w:val="005D07F3"/>
    <w:rsid w:val="005D1D74"/>
    <w:rsid w:val="005D2094"/>
    <w:rsid w:val="005D2F7F"/>
    <w:rsid w:val="005D3131"/>
    <w:rsid w:val="005D3F38"/>
    <w:rsid w:val="005D4247"/>
    <w:rsid w:val="005D44B3"/>
    <w:rsid w:val="005D44EB"/>
    <w:rsid w:val="005D54A5"/>
    <w:rsid w:val="005D636E"/>
    <w:rsid w:val="005D7064"/>
    <w:rsid w:val="005D743A"/>
    <w:rsid w:val="005D7B41"/>
    <w:rsid w:val="005E05E2"/>
    <w:rsid w:val="005E082B"/>
    <w:rsid w:val="005E18AB"/>
    <w:rsid w:val="005E2F70"/>
    <w:rsid w:val="005E3037"/>
    <w:rsid w:val="005E33D3"/>
    <w:rsid w:val="005E3E46"/>
    <w:rsid w:val="005E41A5"/>
    <w:rsid w:val="005E5C40"/>
    <w:rsid w:val="005E690E"/>
    <w:rsid w:val="005E6E7E"/>
    <w:rsid w:val="005E71F9"/>
    <w:rsid w:val="005E7441"/>
    <w:rsid w:val="005E79A6"/>
    <w:rsid w:val="005E7D30"/>
    <w:rsid w:val="005F020E"/>
    <w:rsid w:val="005F121C"/>
    <w:rsid w:val="005F1874"/>
    <w:rsid w:val="005F1EE4"/>
    <w:rsid w:val="005F283B"/>
    <w:rsid w:val="005F2A1E"/>
    <w:rsid w:val="005F2CC2"/>
    <w:rsid w:val="005F2D36"/>
    <w:rsid w:val="005F315E"/>
    <w:rsid w:val="005F315F"/>
    <w:rsid w:val="005F3A8E"/>
    <w:rsid w:val="005F450F"/>
    <w:rsid w:val="005F46A2"/>
    <w:rsid w:val="005F47DC"/>
    <w:rsid w:val="005F5335"/>
    <w:rsid w:val="005F57FE"/>
    <w:rsid w:val="005F6281"/>
    <w:rsid w:val="005F6807"/>
    <w:rsid w:val="005F6976"/>
    <w:rsid w:val="005F6AA5"/>
    <w:rsid w:val="005F6B43"/>
    <w:rsid w:val="005F6C8C"/>
    <w:rsid w:val="00600D32"/>
    <w:rsid w:val="0060124C"/>
    <w:rsid w:val="006015C4"/>
    <w:rsid w:val="006017D3"/>
    <w:rsid w:val="006019BD"/>
    <w:rsid w:val="0060239C"/>
    <w:rsid w:val="0060286F"/>
    <w:rsid w:val="006031EA"/>
    <w:rsid w:val="006035A9"/>
    <w:rsid w:val="00603C44"/>
    <w:rsid w:val="006059B9"/>
    <w:rsid w:val="0060645A"/>
    <w:rsid w:val="006066CB"/>
    <w:rsid w:val="00607165"/>
    <w:rsid w:val="00607314"/>
    <w:rsid w:val="006077CC"/>
    <w:rsid w:val="00607D6E"/>
    <w:rsid w:val="00607F91"/>
    <w:rsid w:val="0061096A"/>
    <w:rsid w:val="00610C51"/>
    <w:rsid w:val="00610DB8"/>
    <w:rsid w:val="00611195"/>
    <w:rsid w:val="00611289"/>
    <w:rsid w:val="006118ED"/>
    <w:rsid w:val="00611AF8"/>
    <w:rsid w:val="00612CC1"/>
    <w:rsid w:val="00612D2E"/>
    <w:rsid w:val="00612E22"/>
    <w:rsid w:val="00615976"/>
    <w:rsid w:val="00615D4D"/>
    <w:rsid w:val="00615F7C"/>
    <w:rsid w:val="00615FA5"/>
    <w:rsid w:val="0061779F"/>
    <w:rsid w:val="00617B83"/>
    <w:rsid w:val="00621DFD"/>
    <w:rsid w:val="00622D97"/>
    <w:rsid w:val="00622E80"/>
    <w:rsid w:val="0062304E"/>
    <w:rsid w:val="006234B6"/>
    <w:rsid w:val="006237D8"/>
    <w:rsid w:val="0062428B"/>
    <w:rsid w:val="00624F94"/>
    <w:rsid w:val="00627109"/>
    <w:rsid w:val="006271A1"/>
    <w:rsid w:val="00627A3C"/>
    <w:rsid w:val="006301C7"/>
    <w:rsid w:val="0063061A"/>
    <w:rsid w:val="00630B28"/>
    <w:rsid w:val="00630E4C"/>
    <w:rsid w:val="00631500"/>
    <w:rsid w:val="00631621"/>
    <w:rsid w:val="00631C9B"/>
    <w:rsid w:val="00632BC7"/>
    <w:rsid w:val="00632D5B"/>
    <w:rsid w:val="00633811"/>
    <w:rsid w:val="00633D80"/>
    <w:rsid w:val="0063493F"/>
    <w:rsid w:val="00636CBF"/>
    <w:rsid w:val="006372A3"/>
    <w:rsid w:val="00640281"/>
    <w:rsid w:val="006408E7"/>
    <w:rsid w:val="00641754"/>
    <w:rsid w:val="00641CE6"/>
    <w:rsid w:val="00642762"/>
    <w:rsid w:val="00643008"/>
    <w:rsid w:val="006440F4"/>
    <w:rsid w:val="0064416B"/>
    <w:rsid w:val="006449BE"/>
    <w:rsid w:val="00644FB6"/>
    <w:rsid w:val="006451A0"/>
    <w:rsid w:val="00645A4F"/>
    <w:rsid w:val="00645C34"/>
    <w:rsid w:val="0064626F"/>
    <w:rsid w:val="0064639A"/>
    <w:rsid w:val="006466AC"/>
    <w:rsid w:val="00646BAF"/>
    <w:rsid w:val="00646D25"/>
    <w:rsid w:val="00647423"/>
    <w:rsid w:val="006506E2"/>
    <w:rsid w:val="006506EF"/>
    <w:rsid w:val="00650AF0"/>
    <w:rsid w:val="00651319"/>
    <w:rsid w:val="00651A3E"/>
    <w:rsid w:val="006534DC"/>
    <w:rsid w:val="00653546"/>
    <w:rsid w:val="00654300"/>
    <w:rsid w:val="00654375"/>
    <w:rsid w:val="00654544"/>
    <w:rsid w:val="00654850"/>
    <w:rsid w:val="00654927"/>
    <w:rsid w:val="00654ADB"/>
    <w:rsid w:val="00655388"/>
    <w:rsid w:val="006574E5"/>
    <w:rsid w:val="006600CC"/>
    <w:rsid w:val="0066017B"/>
    <w:rsid w:val="006614AF"/>
    <w:rsid w:val="0066247C"/>
    <w:rsid w:val="0066282C"/>
    <w:rsid w:val="00662C8E"/>
    <w:rsid w:val="00663A79"/>
    <w:rsid w:val="00664390"/>
    <w:rsid w:val="006649B2"/>
    <w:rsid w:val="00665103"/>
    <w:rsid w:val="006654C3"/>
    <w:rsid w:val="006661B2"/>
    <w:rsid w:val="00666446"/>
    <w:rsid w:val="006666E9"/>
    <w:rsid w:val="0066742B"/>
    <w:rsid w:val="006677E0"/>
    <w:rsid w:val="00670FD1"/>
    <w:rsid w:val="00671030"/>
    <w:rsid w:val="00671982"/>
    <w:rsid w:val="00671C49"/>
    <w:rsid w:val="00672549"/>
    <w:rsid w:val="006725BB"/>
    <w:rsid w:val="00672F9A"/>
    <w:rsid w:val="006732A1"/>
    <w:rsid w:val="006735DA"/>
    <w:rsid w:val="006737B8"/>
    <w:rsid w:val="006746B1"/>
    <w:rsid w:val="00674BA6"/>
    <w:rsid w:val="00674BBD"/>
    <w:rsid w:val="00675426"/>
    <w:rsid w:val="00675A24"/>
    <w:rsid w:val="00675F27"/>
    <w:rsid w:val="0067619C"/>
    <w:rsid w:val="00676574"/>
    <w:rsid w:val="0067674C"/>
    <w:rsid w:val="00676D92"/>
    <w:rsid w:val="006773C2"/>
    <w:rsid w:val="00677BE9"/>
    <w:rsid w:val="00680D2E"/>
    <w:rsid w:val="006811AD"/>
    <w:rsid w:val="00681468"/>
    <w:rsid w:val="00681506"/>
    <w:rsid w:val="00681C73"/>
    <w:rsid w:val="00681DAD"/>
    <w:rsid w:val="00683306"/>
    <w:rsid w:val="00683412"/>
    <w:rsid w:val="00683DCF"/>
    <w:rsid w:val="00683F24"/>
    <w:rsid w:val="00684E6F"/>
    <w:rsid w:val="00685056"/>
    <w:rsid w:val="0068555E"/>
    <w:rsid w:val="00685AF9"/>
    <w:rsid w:val="00685C68"/>
    <w:rsid w:val="00686564"/>
    <w:rsid w:val="00686B04"/>
    <w:rsid w:val="0068726C"/>
    <w:rsid w:val="00687319"/>
    <w:rsid w:val="00687480"/>
    <w:rsid w:val="00687575"/>
    <w:rsid w:val="0068795A"/>
    <w:rsid w:val="00687BFB"/>
    <w:rsid w:val="00690687"/>
    <w:rsid w:val="00690DC8"/>
    <w:rsid w:val="00690F82"/>
    <w:rsid w:val="006917CF"/>
    <w:rsid w:val="00691CDC"/>
    <w:rsid w:val="00692926"/>
    <w:rsid w:val="00692A73"/>
    <w:rsid w:val="00692CA5"/>
    <w:rsid w:val="00692D12"/>
    <w:rsid w:val="00692D7A"/>
    <w:rsid w:val="006939E8"/>
    <w:rsid w:val="006941D4"/>
    <w:rsid w:val="00694ADA"/>
    <w:rsid w:val="00695335"/>
    <w:rsid w:val="00695F5D"/>
    <w:rsid w:val="00696DE5"/>
    <w:rsid w:val="00697DEC"/>
    <w:rsid w:val="00697F8F"/>
    <w:rsid w:val="006A0133"/>
    <w:rsid w:val="006A0893"/>
    <w:rsid w:val="006A0CD9"/>
    <w:rsid w:val="006A0CF4"/>
    <w:rsid w:val="006A1002"/>
    <w:rsid w:val="006A1504"/>
    <w:rsid w:val="006A1520"/>
    <w:rsid w:val="006A170F"/>
    <w:rsid w:val="006A187F"/>
    <w:rsid w:val="006A23BC"/>
    <w:rsid w:val="006A2DBD"/>
    <w:rsid w:val="006A2DC7"/>
    <w:rsid w:val="006A2ECF"/>
    <w:rsid w:val="006A31B1"/>
    <w:rsid w:val="006A3841"/>
    <w:rsid w:val="006A3C9B"/>
    <w:rsid w:val="006A4244"/>
    <w:rsid w:val="006A56BC"/>
    <w:rsid w:val="006A5936"/>
    <w:rsid w:val="006A59E1"/>
    <w:rsid w:val="006A6C6D"/>
    <w:rsid w:val="006A6D06"/>
    <w:rsid w:val="006A718C"/>
    <w:rsid w:val="006A7790"/>
    <w:rsid w:val="006A7D11"/>
    <w:rsid w:val="006B0428"/>
    <w:rsid w:val="006B0643"/>
    <w:rsid w:val="006B113F"/>
    <w:rsid w:val="006B1954"/>
    <w:rsid w:val="006B1B13"/>
    <w:rsid w:val="006B2F85"/>
    <w:rsid w:val="006B346F"/>
    <w:rsid w:val="006B37D8"/>
    <w:rsid w:val="006B3865"/>
    <w:rsid w:val="006B40B0"/>
    <w:rsid w:val="006B42FD"/>
    <w:rsid w:val="006B46F0"/>
    <w:rsid w:val="006B4707"/>
    <w:rsid w:val="006B4D91"/>
    <w:rsid w:val="006B4E8F"/>
    <w:rsid w:val="006B51FB"/>
    <w:rsid w:val="006B58E6"/>
    <w:rsid w:val="006B5C54"/>
    <w:rsid w:val="006B5EC4"/>
    <w:rsid w:val="006B5EE0"/>
    <w:rsid w:val="006B5F08"/>
    <w:rsid w:val="006B6383"/>
    <w:rsid w:val="006B681C"/>
    <w:rsid w:val="006B78AB"/>
    <w:rsid w:val="006C0786"/>
    <w:rsid w:val="006C07DC"/>
    <w:rsid w:val="006C0911"/>
    <w:rsid w:val="006C0BE4"/>
    <w:rsid w:val="006C11A3"/>
    <w:rsid w:val="006C11B2"/>
    <w:rsid w:val="006C1453"/>
    <w:rsid w:val="006C1A4D"/>
    <w:rsid w:val="006C1BD9"/>
    <w:rsid w:val="006C2309"/>
    <w:rsid w:val="006C24E6"/>
    <w:rsid w:val="006C2E19"/>
    <w:rsid w:val="006C3138"/>
    <w:rsid w:val="006C3855"/>
    <w:rsid w:val="006C3DA0"/>
    <w:rsid w:val="006C4E63"/>
    <w:rsid w:val="006C5195"/>
    <w:rsid w:val="006C57A4"/>
    <w:rsid w:val="006C59E5"/>
    <w:rsid w:val="006C59F8"/>
    <w:rsid w:val="006C6428"/>
    <w:rsid w:val="006C73CF"/>
    <w:rsid w:val="006C7661"/>
    <w:rsid w:val="006C78C4"/>
    <w:rsid w:val="006C7A82"/>
    <w:rsid w:val="006D06B7"/>
    <w:rsid w:val="006D13BD"/>
    <w:rsid w:val="006D15B2"/>
    <w:rsid w:val="006D3DAB"/>
    <w:rsid w:val="006D3FCC"/>
    <w:rsid w:val="006D4E13"/>
    <w:rsid w:val="006D5038"/>
    <w:rsid w:val="006D539B"/>
    <w:rsid w:val="006D53A8"/>
    <w:rsid w:val="006D644E"/>
    <w:rsid w:val="006D6B24"/>
    <w:rsid w:val="006D6DF2"/>
    <w:rsid w:val="006D6F77"/>
    <w:rsid w:val="006D71E9"/>
    <w:rsid w:val="006D7557"/>
    <w:rsid w:val="006D77F3"/>
    <w:rsid w:val="006D78C3"/>
    <w:rsid w:val="006D7C9E"/>
    <w:rsid w:val="006D7FED"/>
    <w:rsid w:val="006E129C"/>
    <w:rsid w:val="006E1AAF"/>
    <w:rsid w:val="006E1C8D"/>
    <w:rsid w:val="006E23AF"/>
    <w:rsid w:val="006E29EE"/>
    <w:rsid w:val="006E2F33"/>
    <w:rsid w:val="006E30C7"/>
    <w:rsid w:val="006E4BA2"/>
    <w:rsid w:val="006E5027"/>
    <w:rsid w:val="006E5717"/>
    <w:rsid w:val="006E575E"/>
    <w:rsid w:val="006E5B0F"/>
    <w:rsid w:val="006E5BC7"/>
    <w:rsid w:val="006E5D29"/>
    <w:rsid w:val="006E69A7"/>
    <w:rsid w:val="006E6AE9"/>
    <w:rsid w:val="006E744D"/>
    <w:rsid w:val="006E75CF"/>
    <w:rsid w:val="006E775C"/>
    <w:rsid w:val="006E7AF0"/>
    <w:rsid w:val="006E7D06"/>
    <w:rsid w:val="006E7D2E"/>
    <w:rsid w:val="006E7DC3"/>
    <w:rsid w:val="006F0565"/>
    <w:rsid w:val="006F0C27"/>
    <w:rsid w:val="006F1394"/>
    <w:rsid w:val="006F13C2"/>
    <w:rsid w:val="006F1ABC"/>
    <w:rsid w:val="006F1FCE"/>
    <w:rsid w:val="006F24AE"/>
    <w:rsid w:val="006F3D5E"/>
    <w:rsid w:val="006F3D69"/>
    <w:rsid w:val="006F5433"/>
    <w:rsid w:val="006F5735"/>
    <w:rsid w:val="006F57FE"/>
    <w:rsid w:val="006F64BA"/>
    <w:rsid w:val="006F67B8"/>
    <w:rsid w:val="006F78EA"/>
    <w:rsid w:val="006F7C39"/>
    <w:rsid w:val="006F7FE4"/>
    <w:rsid w:val="00700281"/>
    <w:rsid w:val="00700B98"/>
    <w:rsid w:val="00700C82"/>
    <w:rsid w:val="00701902"/>
    <w:rsid w:val="00701B8A"/>
    <w:rsid w:val="00702A58"/>
    <w:rsid w:val="00702BA3"/>
    <w:rsid w:val="00702F8C"/>
    <w:rsid w:val="007032E8"/>
    <w:rsid w:val="00703839"/>
    <w:rsid w:val="007042A8"/>
    <w:rsid w:val="00704394"/>
    <w:rsid w:val="00704550"/>
    <w:rsid w:val="0070520F"/>
    <w:rsid w:val="007056E2"/>
    <w:rsid w:val="00705D73"/>
    <w:rsid w:val="00706B78"/>
    <w:rsid w:val="00706FEE"/>
    <w:rsid w:val="007070B0"/>
    <w:rsid w:val="00707298"/>
    <w:rsid w:val="00707612"/>
    <w:rsid w:val="00707D45"/>
    <w:rsid w:val="00707FF5"/>
    <w:rsid w:val="00710EF4"/>
    <w:rsid w:val="00710F21"/>
    <w:rsid w:val="00711187"/>
    <w:rsid w:val="00711FEC"/>
    <w:rsid w:val="00712313"/>
    <w:rsid w:val="0071273D"/>
    <w:rsid w:val="0071279F"/>
    <w:rsid w:val="00712823"/>
    <w:rsid w:val="00712BA6"/>
    <w:rsid w:val="007136F5"/>
    <w:rsid w:val="00715047"/>
    <w:rsid w:val="0071578F"/>
    <w:rsid w:val="00715809"/>
    <w:rsid w:val="0071592B"/>
    <w:rsid w:val="0071592C"/>
    <w:rsid w:val="0071615A"/>
    <w:rsid w:val="0071650E"/>
    <w:rsid w:val="0071697C"/>
    <w:rsid w:val="00717080"/>
    <w:rsid w:val="007171BA"/>
    <w:rsid w:val="007172D8"/>
    <w:rsid w:val="0071747D"/>
    <w:rsid w:val="00717AC8"/>
    <w:rsid w:val="00720061"/>
    <w:rsid w:val="00720C7B"/>
    <w:rsid w:val="0072194C"/>
    <w:rsid w:val="007225AB"/>
    <w:rsid w:val="00722D27"/>
    <w:rsid w:val="00723530"/>
    <w:rsid w:val="00724704"/>
    <w:rsid w:val="0072490E"/>
    <w:rsid w:val="00724ABF"/>
    <w:rsid w:val="007251AC"/>
    <w:rsid w:val="00725E21"/>
    <w:rsid w:val="007264BC"/>
    <w:rsid w:val="00726C2B"/>
    <w:rsid w:val="00727303"/>
    <w:rsid w:val="00727331"/>
    <w:rsid w:val="00730133"/>
    <w:rsid w:val="007305D4"/>
    <w:rsid w:val="00730DD5"/>
    <w:rsid w:val="007310C7"/>
    <w:rsid w:val="00731C6A"/>
    <w:rsid w:val="00733282"/>
    <w:rsid w:val="00733635"/>
    <w:rsid w:val="007337E6"/>
    <w:rsid w:val="00733A0C"/>
    <w:rsid w:val="0073401D"/>
    <w:rsid w:val="007347A7"/>
    <w:rsid w:val="00734FBA"/>
    <w:rsid w:val="0073512D"/>
    <w:rsid w:val="007354B8"/>
    <w:rsid w:val="007357F2"/>
    <w:rsid w:val="00735CC7"/>
    <w:rsid w:val="00735DDE"/>
    <w:rsid w:val="00736CDD"/>
    <w:rsid w:val="007370F2"/>
    <w:rsid w:val="00737731"/>
    <w:rsid w:val="0074044E"/>
    <w:rsid w:val="00740FBE"/>
    <w:rsid w:val="00741130"/>
    <w:rsid w:val="00741CFB"/>
    <w:rsid w:val="00741DCA"/>
    <w:rsid w:val="007421E8"/>
    <w:rsid w:val="0074389D"/>
    <w:rsid w:val="00743910"/>
    <w:rsid w:val="00743F79"/>
    <w:rsid w:val="00744802"/>
    <w:rsid w:val="0074581C"/>
    <w:rsid w:val="00746A7A"/>
    <w:rsid w:val="007475F0"/>
    <w:rsid w:val="0074772C"/>
    <w:rsid w:val="00747EED"/>
    <w:rsid w:val="00750133"/>
    <w:rsid w:val="00750615"/>
    <w:rsid w:val="00750850"/>
    <w:rsid w:val="00750899"/>
    <w:rsid w:val="00751005"/>
    <w:rsid w:val="00752752"/>
    <w:rsid w:val="00752DC3"/>
    <w:rsid w:val="0075396F"/>
    <w:rsid w:val="00753DDA"/>
    <w:rsid w:val="00754153"/>
    <w:rsid w:val="0075478E"/>
    <w:rsid w:val="00754AB2"/>
    <w:rsid w:val="00754C96"/>
    <w:rsid w:val="00755000"/>
    <w:rsid w:val="007551F0"/>
    <w:rsid w:val="00755320"/>
    <w:rsid w:val="00755A98"/>
    <w:rsid w:val="00755EC4"/>
    <w:rsid w:val="00756DBF"/>
    <w:rsid w:val="00756EFF"/>
    <w:rsid w:val="00757560"/>
    <w:rsid w:val="00757655"/>
    <w:rsid w:val="00757691"/>
    <w:rsid w:val="007576D2"/>
    <w:rsid w:val="0076023E"/>
    <w:rsid w:val="007606BB"/>
    <w:rsid w:val="007607AD"/>
    <w:rsid w:val="00760DF0"/>
    <w:rsid w:val="00760E2B"/>
    <w:rsid w:val="007620E8"/>
    <w:rsid w:val="0076232C"/>
    <w:rsid w:val="00762782"/>
    <w:rsid w:val="00763987"/>
    <w:rsid w:val="00763EFC"/>
    <w:rsid w:val="007645E4"/>
    <w:rsid w:val="0076650B"/>
    <w:rsid w:val="00766BA1"/>
    <w:rsid w:val="00767839"/>
    <w:rsid w:val="00770580"/>
    <w:rsid w:val="00770B9F"/>
    <w:rsid w:val="00770DA7"/>
    <w:rsid w:val="00771658"/>
    <w:rsid w:val="0077219F"/>
    <w:rsid w:val="00772708"/>
    <w:rsid w:val="007738EE"/>
    <w:rsid w:val="00773DCE"/>
    <w:rsid w:val="00774BB4"/>
    <w:rsid w:val="00774BD7"/>
    <w:rsid w:val="007757DB"/>
    <w:rsid w:val="007758DC"/>
    <w:rsid w:val="0077727F"/>
    <w:rsid w:val="00777740"/>
    <w:rsid w:val="007779B2"/>
    <w:rsid w:val="00777DD8"/>
    <w:rsid w:val="0078030B"/>
    <w:rsid w:val="00780387"/>
    <w:rsid w:val="00780573"/>
    <w:rsid w:val="00781114"/>
    <w:rsid w:val="007813BD"/>
    <w:rsid w:val="007825FD"/>
    <w:rsid w:val="00782D90"/>
    <w:rsid w:val="00782EAC"/>
    <w:rsid w:val="00783043"/>
    <w:rsid w:val="0078330D"/>
    <w:rsid w:val="0078354F"/>
    <w:rsid w:val="00783831"/>
    <w:rsid w:val="007838B8"/>
    <w:rsid w:val="00783D50"/>
    <w:rsid w:val="00784CF1"/>
    <w:rsid w:val="00784D4A"/>
    <w:rsid w:val="0078520C"/>
    <w:rsid w:val="007856C5"/>
    <w:rsid w:val="00785DB0"/>
    <w:rsid w:val="00785E0E"/>
    <w:rsid w:val="007864A8"/>
    <w:rsid w:val="0078759A"/>
    <w:rsid w:val="00787996"/>
    <w:rsid w:val="00790F96"/>
    <w:rsid w:val="00791973"/>
    <w:rsid w:val="00791FEC"/>
    <w:rsid w:val="007921EF"/>
    <w:rsid w:val="00792890"/>
    <w:rsid w:val="00792BEF"/>
    <w:rsid w:val="00792D78"/>
    <w:rsid w:val="00792DA7"/>
    <w:rsid w:val="00793093"/>
    <w:rsid w:val="007933FA"/>
    <w:rsid w:val="007934C8"/>
    <w:rsid w:val="00793F35"/>
    <w:rsid w:val="00794102"/>
    <w:rsid w:val="00795B92"/>
    <w:rsid w:val="00796727"/>
    <w:rsid w:val="0079790C"/>
    <w:rsid w:val="00797E84"/>
    <w:rsid w:val="007A0448"/>
    <w:rsid w:val="007A1062"/>
    <w:rsid w:val="007A1655"/>
    <w:rsid w:val="007A17A3"/>
    <w:rsid w:val="007A3584"/>
    <w:rsid w:val="007A3FEF"/>
    <w:rsid w:val="007A40F8"/>
    <w:rsid w:val="007A5273"/>
    <w:rsid w:val="007A56E7"/>
    <w:rsid w:val="007A5703"/>
    <w:rsid w:val="007A5A28"/>
    <w:rsid w:val="007A62B2"/>
    <w:rsid w:val="007A631F"/>
    <w:rsid w:val="007A6859"/>
    <w:rsid w:val="007A6FD7"/>
    <w:rsid w:val="007A72BF"/>
    <w:rsid w:val="007A744B"/>
    <w:rsid w:val="007A745A"/>
    <w:rsid w:val="007B00BA"/>
    <w:rsid w:val="007B012F"/>
    <w:rsid w:val="007B01B3"/>
    <w:rsid w:val="007B0747"/>
    <w:rsid w:val="007B1102"/>
    <w:rsid w:val="007B1439"/>
    <w:rsid w:val="007B1DBC"/>
    <w:rsid w:val="007B20D1"/>
    <w:rsid w:val="007B3422"/>
    <w:rsid w:val="007B354B"/>
    <w:rsid w:val="007B3C1F"/>
    <w:rsid w:val="007B3D78"/>
    <w:rsid w:val="007B3F2B"/>
    <w:rsid w:val="007B4FD1"/>
    <w:rsid w:val="007B5378"/>
    <w:rsid w:val="007B644E"/>
    <w:rsid w:val="007B7028"/>
    <w:rsid w:val="007B761A"/>
    <w:rsid w:val="007B761C"/>
    <w:rsid w:val="007B768A"/>
    <w:rsid w:val="007B76C7"/>
    <w:rsid w:val="007B7A1F"/>
    <w:rsid w:val="007B7F4C"/>
    <w:rsid w:val="007C0FB9"/>
    <w:rsid w:val="007C0FBD"/>
    <w:rsid w:val="007C1422"/>
    <w:rsid w:val="007C16DE"/>
    <w:rsid w:val="007C1B9D"/>
    <w:rsid w:val="007C25F6"/>
    <w:rsid w:val="007C2721"/>
    <w:rsid w:val="007C359E"/>
    <w:rsid w:val="007C3BF7"/>
    <w:rsid w:val="007C3CBA"/>
    <w:rsid w:val="007C4058"/>
    <w:rsid w:val="007C5720"/>
    <w:rsid w:val="007C59F2"/>
    <w:rsid w:val="007C687C"/>
    <w:rsid w:val="007C7B83"/>
    <w:rsid w:val="007D048C"/>
    <w:rsid w:val="007D0B5B"/>
    <w:rsid w:val="007D0BBC"/>
    <w:rsid w:val="007D0EC4"/>
    <w:rsid w:val="007D14FB"/>
    <w:rsid w:val="007D1611"/>
    <w:rsid w:val="007D16D5"/>
    <w:rsid w:val="007D1C8A"/>
    <w:rsid w:val="007D20E6"/>
    <w:rsid w:val="007D2124"/>
    <w:rsid w:val="007D29BB"/>
    <w:rsid w:val="007D2F04"/>
    <w:rsid w:val="007D2FC2"/>
    <w:rsid w:val="007D39A8"/>
    <w:rsid w:val="007D3CA5"/>
    <w:rsid w:val="007D3CAE"/>
    <w:rsid w:val="007D446D"/>
    <w:rsid w:val="007D454B"/>
    <w:rsid w:val="007D47B0"/>
    <w:rsid w:val="007D4D16"/>
    <w:rsid w:val="007D5DE2"/>
    <w:rsid w:val="007D6199"/>
    <w:rsid w:val="007D6ABD"/>
    <w:rsid w:val="007D7238"/>
    <w:rsid w:val="007D7F4E"/>
    <w:rsid w:val="007E0294"/>
    <w:rsid w:val="007E04C4"/>
    <w:rsid w:val="007E0818"/>
    <w:rsid w:val="007E0AB0"/>
    <w:rsid w:val="007E1099"/>
    <w:rsid w:val="007E1BEE"/>
    <w:rsid w:val="007E2833"/>
    <w:rsid w:val="007E2861"/>
    <w:rsid w:val="007E2AFE"/>
    <w:rsid w:val="007E2C4F"/>
    <w:rsid w:val="007E2F2B"/>
    <w:rsid w:val="007E325A"/>
    <w:rsid w:val="007E43B3"/>
    <w:rsid w:val="007E4D64"/>
    <w:rsid w:val="007E5D3F"/>
    <w:rsid w:val="007E75C7"/>
    <w:rsid w:val="007E7EDB"/>
    <w:rsid w:val="007F0472"/>
    <w:rsid w:val="007F082C"/>
    <w:rsid w:val="007F09FA"/>
    <w:rsid w:val="007F2596"/>
    <w:rsid w:val="007F2612"/>
    <w:rsid w:val="007F28FF"/>
    <w:rsid w:val="007F4235"/>
    <w:rsid w:val="007F4361"/>
    <w:rsid w:val="007F4750"/>
    <w:rsid w:val="007F4AB1"/>
    <w:rsid w:val="007F6915"/>
    <w:rsid w:val="007F6D5E"/>
    <w:rsid w:val="007F77F2"/>
    <w:rsid w:val="007F7BAC"/>
    <w:rsid w:val="007F7E7E"/>
    <w:rsid w:val="007F7FBD"/>
    <w:rsid w:val="008001E0"/>
    <w:rsid w:val="00800224"/>
    <w:rsid w:val="00801392"/>
    <w:rsid w:val="008013E1"/>
    <w:rsid w:val="0080151E"/>
    <w:rsid w:val="00801AED"/>
    <w:rsid w:val="00801F93"/>
    <w:rsid w:val="008020F6"/>
    <w:rsid w:val="00802F37"/>
    <w:rsid w:val="008033D1"/>
    <w:rsid w:val="00803427"/>
    <w:rsid w:val="0080397C"/>
    <w:rsid w:val="00803AF3"/>
    <w:rsid w:val="0080428D"/>
    <w:rsid w:val="008049F4"/>
    <w:rsid w:val="00804B06"/>
    <w:rsid w:val="00805276"/>
    <w:rsid w:val="00806B1D"/>
    <w:rsid w:val="00806B91"/>
    <w:rsid w:val="00806D3A"/>
    <w:rsid w:val="008076C5"/>
    <w:rsid w:val="00807FA2"/>
    <w:rsid w:val="0081036B"/>
    <w:rsid w:val="008107A9"/>
    <w:rsid w:val="00810BD5"/>
    <w:rsid w:val="00811947"/>
    <w:rsid w:val="008120BC"/>
    <w:rsid w:val="00812B41"/>
    <w:rsid w:val="008130AE"/>
    <w:rsid w:val="00813626"/>
    <w:rsid w:val="00813A46"/>
    <w:rsid w:val="00813D6B"/>
    <w:rsid w:val="00814C03"/>
    <w:rsid w:val="00814C73"/>
    <w:rsid w:val="00815397"/>
    <w:rsid w:val="00815E87"/>
    <w:rsid w:val="00815EA3"/>
    <w:rsid w:val="0081622B"/>
    <w:rsid w:val="008167A4"/>
    <w:rsid w:val="008168B0"/>
    <w:rsid w:val="00816EEE"/>
    <w:rsid w:val="00817724"/>
    <w:rsid w:val="0081779A"/>
    <w:rsid w:val="00817F5F"/>
    <w:rsid w:val="00820132"/>
    <w:rsid w:val="008203E3"/>
    <w:rsid w:val="00820672"/>
    <w:rsid w:val="00820DB4"/>
    <w:rsid w:val="00821116"/>
    <w:rsid w:val="0082176A"/>
    <w:rsid w:val="00821A81"/>
    <w:rsid w:val="00821B4E"/>
    <w:rsid w:val="0082208E"/>
    <w:rsid w:val="00822B6D"/>
    <w:rsid w:val="008232EA"/>
    <w:rsid w:val="0082344E"/>
    <w:rsid w:val="0082376A"/>
    <w:rsid w:val="0082545E"/>
    <w:rsid w:val="00826070"/>
    <w:rsid w:val="00826B06"/>
    <w:rsid w:val="00826B4C"/>
    <w:rsid w:val="008270FF"/>
    <w:rsid w:val="00827509"/>
    <w:rsid w:val="008275CC"/>
    <w:rsid w:val="00827C0D"/>
    <w:rsid w:val="008300BA"/>
    <w:rsid w:val="008307A5"/>
    <w:rsid w:val="008314D6"/>
    <w:rsid w:val="00831617"/>
    <w:rsid w:val="008318A1"/>
    <w:rsid w:val="00832277"/>
    <w:rsid w:val="00832788"/>
    <w:rsid w:val="0083336B"/>
    <w:rsid w:val="00833445"/>
    <w:rsid w:val="0083506F"/>
    <w:rsid w:val="008352F9"/>
    <w:rsid w:val="008356CD"/>
    <w:rsid w:val="00835707"/>
    <w:rsid w:val="008360D8"/>
    <w:rsid w:val="008366DF"/>
    <w:rsid w:val="00836998"/>
    <w:rsid w:val="00837040"/>
    <w:rsid w:val="00837456"/>
    <w:rsid w:val="00837AAC"/>
    <w:rsid w:val="008404FD"/>
    <w:rsid w:val="00840522"/>
    <w:rsid w:val="008407DC"/>
    <w:rsid w:val="00840CCF"/>
    <w:rsid w:val="008414AB"/>
    <w:rsid w:val="00841DA1"/>
    <w:rsid w:val="00842C71"/>
    <w:rsid w:val="00843431"/>
    <w:rsid w:val="00843835"/>
    <w:rsid w:val="00843922"/>
    <w:rsid w:val="008444ED"/>
    <w:rsid w:val="008447B1"/>
    <w:rsid w:val="00845DC7"/>
    <w:rsid w:val="00845F09"/>
    <w:rsid w:val="00845F78"/>
    <w:rsid w:val="008460DD"/>
    <w:rsid w:val="008467D0"/>
    <w:rsid w:val="00850764"/>
    <w:rsid w:val="00850C82"/>
    <w:rsid w:val="00850FDD"/>
    <w:rsid w:val="008511C4"/>
    <w:rsid w:val="00851DBB"/>
    <w:rsid w:val="00851E19"/>
    <w:rsid w:val="00852095"/>
    <w:rsid w:val="00853350"/>
    <w:rsid w:val="008538D9"/>
    <w:rsid w:val="00853A20"/>
    <w:rsid w:val="00853DA4"/>
    <w:rsid w:val="0085466C"/>
    <w:rsid w:val="00854A8C"/>
    <w:rsid w:val="00854BFE"/>
    <w:rsid w:val="008552AB"/>
    <w:rsid w:val="0085669D"/>
    <w:rsid w:val="008568C9"/>
    <w:rsid w:val="00856A10"/>
    <w:rsid w:val="0085795B"/>
    <w:rsid w:val="00860554"/>
    <w:rsid w:val="00861867"/>
    <w:rsid w:val="00861950"/>
    <w:rsid w:val="0086241B"/>
    <w:rsid w:val="00862AD9"/>
    <w:rsid w:val="008630B4"/>
    <w:rsid w:val="0086357E"/>
    <w:rsid w:val="00863D63"/>
    <w:rsid w:val="00863D69"/>
    <w:rsid w:val="00864303"/>
    <w:rsid w:val="008645CF"/>
    <w:rsid w:val="008645F0"/>
    <w:rsid w:val="00864950"/>
    <w:rsid w:val="00864ED0"/>
    <w:rsid w:val="008655A2"/>
    <w:rsid w:val="00865F7B"/>
    <w:rsid w:val="00867379"/>
    <w:rsid w:val="008673C3"/>
    <w:rsid w:val="00867401"/>
    <w:rsid w:val="00867896"/>
    <w:rsid w:val="00870185"/>
    <w:rsid w:val="00870222"/>
    <w:rsid w:val="00870D42"/>
    <w:rsid w:val="008713EE"/>
    <w:rsid w:val="008714FA"/>
    <w:rsid w:val="008715F6"/>
    <w:rsid w:val="00871DE7"/>
    <w:rsid w:val="00872AD7"/>
    <w:rsid w:val="00872B31"/>
    <w:rsid w:val="0087328E"/>
    <w:rsid w:val="00873A37"/>
    <w:rsid w:val="00873AA4"/>
    <w:rsid w:val="00873B98"/>
    <w:rsid w:val="00873DA7"/>
    <w:rsid w:val="00875424"/>
    <w:rsid w:val="00875C29"/>
    <w:rsid w:val="00875E1F"/>
    <w:rsid w:val="00877035"/>
    <w:rsid w:val="0087715D"/>
    <w:rsid w:val="0087732B"/>
    <w:rsid w:val="008773B8"/>
    <w:rsid w:val="00877A84"/>
    <w:rsid w:val="00877DEB"/>
    <w:rsid w:val="00880051"/>
    <w:rsid w:val="00880606"/>
    <w:rsid w:val="00880C1B"/>
    <w:rsid w:val="00881197"/>
    <w:rsid w:val="00881219"/>
    <w:rsid w:val="0088142A"/>
    <w:rsid w:val="00881B9A"/>
    <w:rsid w:val="00881D5E"/>
    <w:rsid w:val="0088257B"/>
    <w:rsid w:val="008828E6"/>
    <w:rsid w:val="00883CAF"/>
    <w:rsid w:val="0088528D"/>
    <w:rsid w:val="0088601E"/>
    <w:rsid w:val="0088633E"/>
    <w:rsid w:val="008865D9"/>
    <w:rsid w:val="00886AE3"/>
    <w:rsid w:val="00886E8F"/>
    <w:rsid w:val="008903BE"/>
    <w:rsid w:val="00890ED4"/>
    <w:rsid w:val="008911D1"/>
    <w:rsid w:val="0089170E"/>
    <w:rsid w:val="00891FFA"/>
    <w:rsid w:val="0089215B"/>
    <w:rsid w:val="00892614"/>
    <w:rsid w:val="00893401"/>
    <w:rsid w:val="008934AF"/>
    <w:rsid w:val="00894E3B"/>
    <w:rsid w:val="00894F9E"/>
    <w:rsid w:val="00895CD5"/>
    <w:rsid w:val="00896545"/>
    <w:rsid w:val="00896966"/>
    <w:rsid w:val="008A0036"/>
    <w:rsid w:val="008A077F"/>
    <w:rsid w:val="008A099D"/>
    <w:rsid w:val="008A128A"/>
    <w:rsid w:val="008A2188"/>
    <w:rsid w:val="008A245F"/>
    <w:rsid w:val="008A283F"/>
    <w:rsid w:val="008A2A2A"/>
    <w:rsid w:val="008A383E"/>
    <w:rsid w:val="008A388F"/>
    <w:rsid w:val="008A4014"/>
    <w:rsid w:val="008A4044"/>
    <w:rsid w:val="008A442F"/>
    <w:rsid w:val="008A542F"/>
    <w:rsid w:val="008A5A1B"/>
    <w:rsid w:val="008A5C95"/>
    <w:rsid w:val="008A64C4"/>
    <w:rsid w:val="008A6B84"/>
    <w:rsid w:val="008A6E6B"/>
    <w:rsid w:val="008A711D"/>
    <w:rsid w:val="008A7512"/>
    <w:rsid w:val="008A7B86"/>
    <w:rsid w:val="008B0114"/>
    <w:rsid w:val="008B025D"/>
    <w:rsid w:val="008B0D3A"/>
    <w:rsid w:val="008B106B"/>
    <w:rsid w:val="008B1090"/>
    <w:rsid w:val="008B22CE"/>
    <w:rsid w:val="008B23E0"/>
    <w:rsid w:val="008B2871"/>
    <w:rsid w:val="008B2A9B"/>
    <w:rsid w:val="008B2C4A"/>
    <w:rsid w:val="008B3E90"/>
    <w:rsid w:val="008B40C1"/>
    <w:rsid w:val="008B47A3"/>
    <w:rsid w:val="008B4E8D"/>
    <w:rsid w:val="008B5831"/>
    <w:rsid w:val="008B639F"/>
    <w:rsid w:val="008B69B9"/>
    <w:rsid w:val="008B6C07"/>
    <w:rsid w:val="008B6D3E"/>
    <w:rsid w:val="008B6FEB"/>
    <w:rsid w:val="008B7915"/>
    <w:rsid w:val="008C0116"/>
    <w:rsid w:val="008C0D1A"/>
    <w:rsid w:val="008C1261"/>
    <w:rsid w:val="008C1BC6"/>
    <w:rsid w:val="008C1E08"/>
    <w:rsid w:val="008C3325"/>
    <w:rsid w:val="008C3A36"/>
    <w:rsid w:val="008C3E42"/>
    <w:rsid w:val="008C41BA"/>
    <w:rsid w:val="008C4201"/>
    <w:rsid w:val="008C5A25"/>
    <w:rsid w:val="008C5E96"/>
    <w:rsid w:val="008C681E"/>
    <w:rsid w:val="008D0096"/>
    <w:rsid w:val="008D04D7"/>
    <w:rsid w:val="008D0E4F"/>
    <w:rsid w:val="008D13CB"/>
    <w:rsid w:val="008D1B46"/>
    <w:rsid w:val="008D2C20"/>
    <w:rsid w:val="008D33EC"/>
    <w:rsid w:val="008D3FDA"/>
    <w:rsid w:val="008D423A"/>
    <w:rsid w:val="008D4DC7"/>
    <w:rsid w:val="008D54A2"/>
    <w:rsid w:val="008D58F2"/>
    <w:rsid w:val="008D5975"/>
    <w:rsid w:val="008D65C7"/>
    <w:rsid w:val="008D727E"/>
    <w:rsid w:val="008D7861"/>
    <w:rsid w:val="008D78B1"/>
    <w:rsid w:val="008D7A14"/>
    <w:rsid w:val="008E05D7"/>
    <w:rsid w:val="008E0B2F"/>
    <w:rsid w:val="008E0CC9"/>
    <w:rsid w:val="008E18C1"/>
    <w:rsid w:val="008E1C17"/>
    <w:rsid w:val="008E1EF4"/>
    <w:rsid w:val="008E248B"/>
    <w:rsid w:val="008E26D5"/>
    <w:rsid w:val="008E39D6"/>
    <w:rsid w:val="008E3BCC"/>
    <w:rsid w:val="008E3CAF"/>
    <w:rsid w:val="008E3CE4"/>
    <w:rsid w:val="008E40E8"/>
    <w:rsid w:val="008E496F"/>
    <w:rsid w:val="008E4E45"/>
    <w:rsid w:val="008E5906"/>
    <w:rsid w:val="008E5BA2"/>
    <w:rsid w:val="008E6E78"/>
    <w:rsid w:val="008E7308"/>
    <w:rsid w:val="008F035A"/>
    <w:rsid w:val="008F0937"/>
    <w:rsid w:val="008F0A11"/>
    <w:rsid w:val="008F0C5D"/>
    <w:rsid w:val="008F0F94"/>
    <w:rsid w:val="008F1496"/>
    <w:rsid w:val="008F1563"/>
    <w:rsid w:val="008F15BB"/>
    <w:rsid w:val="008F31E3"/>
    <w:rsid w:val="008F37DF"/>
    <w:rsid w:val="008F3A8A"/>
    <w:rsid w:val="008F3C0B"/>
    <w:rsid w:val="008F4152"/>
    <w:rsid w:val="008F46A2"/>
    <w:rsid w:val="008F51C0"/>
    <w:rsid w:val="008F5213"/>
    <w:rsid w:val="008F5290"/>
    <w:rsid w:val="008F550C"/>
    <w:rsid w:val="008F5D03"/>
    <w:rsid w:val="008F6118"/>
    <w:rsid w:val="008F7026"/>
    <w:rsid w:val="008F75FE"/>
    <w:rsid w:val="008F7C21"/>
    <w:rsid w:val="00900D28"/>
    <w:rsid w:val="00900D63"/>
    <w:rsid w:val="009011F1"/>
    <w:rsid w:val="009013F3"/>
    <w:rsid w:val="00901F56"/>
    <w:rsid w:val="009024DD"/>
    <w:rsid w:val="00903168"/>
    <w:rsid w:val="00903506"/>
    <w:rsid w:val="00904D8B"/>
    <w:rsid w:val="00904D8C"/>
    <w:rsid w:val="00904FAF"/>
    <w:rsid w:val="00906093"/>
    <w:rsid w:val="009060E4"/>
    <w:rsid w:val="009062A1"/>
    <w:rsid w:val="009070AB"/>
    <w:rsid w:val="00910316"/>
    <w:rsid w:val="009104AF"/>
    <w:rsid w:val="0091093A"/>
    <w:rsid w:val="009109DD"/>
    <w:rsid w:val="00910E64"/>
    <w:rsid w:val="00911949"/>
    <w:rsid w:val="00911B27"/>
    <w:rsid w:val="00911F1F"/>
    <w:rsid w:val="00911F4D"/>
    <w:rsid w:val="00912303"/>
    <w:rsid w:val="0091238B"/>
    <w:rsid w:val="00912C57"/>
    <w:rsid w:val="00912D67"/>
    <w:rsid w:val="00913301"/>
    <w:rsid w:val="009134EA"/>
    <w:rsid w:val="009134FB"/>
    <w:rsid w:val="00913591"/>
    <w:rsid w:val="00914618"/>
    <w:rsid w:val="00914B24"/>
    <w:rsid w:val="00914D88"/>
    <w:rsid w:val="00915888"/>
    <w:rsid w:val="00916393"/>
    <w:rsid w:val="00916A13"/>
    <w:rsid w:val="00916ADE"/>
    <w:rsid w:val="00916CF3"/>
    <w:rsid w:val="0091707B"/>
    <w:rsid w:val="00917484"/>
    <w:rsid w:val="009178F1"/>
    <w:rsid w:val="00917C80"/>
    <w:rsid w:val="00917D60"/>
    <w:rsid w:val="00920197"/>
    <w:rsid w:val="00920878"/>
    <w:rsid w:val="00920FF3"/>
    <w:rsid w:val="009219F5"/>
    <w:rsid w:val="00921C8D"/>
    <w:rsid w:val="009222AF"/>
    <w:rsid w:val="0092238B"/>
    <w:rsid w:val="0092255F"/>
    <w:rsid w:val="0092383D"/>
    <w:rsid w:val="0092478F"/>
    <w:rsid w:val="00924C03"/>
    <w:rsid w:val="00924C0A"/>
    <w:rsid w:val="00924C75"/>
    <w:rsid w:val="00925514"/>
    <w:rsid w:val="00926569"/>
    <w:rsid w:val="00926A0D"/>
    <w:rsid w:val="00926A21"/>
    <w:rsid w:val="00926FF9"/>
    <w:rsid w:val="00930BF3"/>
    <w:rsid w:val="00930CF5"/>
    <w:rsid w:val="009318AB"/>
    <w:rsid w:val="0093282E"/>
    <w:rsid w:val="00932CDE"/>
    <w:rsid w:val="00932F47"/>
    <w:rsid w:val="00934A74"/>
    <w:rsid w:val="00936D76"/>
    <w:rsid w:val="0093728A"/>
    <w:rsid w:val="009405A3"/>
    <w:rsid w:val="00940E61"/>
    <w:rsid w:val="00940F92"/>
    <w:rsid w:val="009415CA"/>
    <w:rsid w:val="00941621"/>
    <w:rsid w:val="00941FC7"/>
    <w:rsid w:val="00942242"/>
    <w:rsid w:val="00943794"/>
    <w:rsid w:val="009440B5"/>
    <w:rsid w:val="0094586F"/>
    <w:rsid w:val="00945AE9"/>
    <w:rsid w:val="00945F22"/>
    <w:rsid w:val="0094662B"/>
    <w:rsid w:val="009469FC"/>
    <w:rsid w:val="009471B3"/>
    <w:rsid w:val="0094741D"/>
    <w:rsid w:val="00951761"/>
    <w:rsid w:val="00951C4C"/>
    <w:rsid w:val="009522B2"/>
    <w:rsid w:val="00952B6C"/>
    <w:rsid w:val="00952B8C"/>
    <w:rsid w:val="00952E9B"/>
    <w:rsid w:val="0095325A"/>
    <w:rsid w:val="0095340F"/>
    <w:rsid w:val="009537AE"/>
    <w:rsid w:val="00953D14"/>
    <w:rsid w:val="00955C19"/>
    <w:rsid w:val="0095660C"/>
    <w:rsid w:val="00956974"/>
    <w:rsid w:val="0095745C"/>
    <w:rsid w:val="009574BA"/>
    <w:rsid w:val="009575DC"/>
    <w:rsid w:val="00957DAB"/>
    <w:rsid w:val="00960D8E"/>
    <w:rsid w:val="009612DD"/>
    <w:rsid w:val="0096143E"/>
    <w:rsid w:val="00961AAF"/>
    <w:rsid w:val="009625AB"/>
    <w:rsid w:val="00962815"/>
    <w:rsid w:val="00963292"/>
    <w:rsid w:val="00963AF4"/>
    <w:rsid w:val="00963D08"/>
    <w:rsid w:val="00963EB4"/>
    <w:rsid w:val="00963FA6"/>
    <w:rsid w:val="009643F2"/>
    <w:rsid w:val="0096460C"/>
    <w:rsid w:val="00965250"/>
    <w:rsid w:val="0096553E"/>
    <w:rsid w:val="00966106"/>
    <w:rsid w:val="00966994"/>
    <w:rsid w:val="00966D5E"/>
    <w:rsid w:val="00966F8E"/>
    <w:rsid w:val="00967488"/>
    <w:rsid w:val="009675B2"/>
    <w:rsid w:val="00967936"/>
    <w:rsid w:val="00967958"/>
    <w:rsid w:val="00967C0A"/>
    <w:rsid w:val="0097004D"/>
    <w:rsid w:val="00970510"/>
    <w:rsid w:val="0097071C"/>
    <w:rsid w:val="00970C3E"/>
    <w:rsid w:val="00970C60"/>
    <w:rsid w:val="0097189F"/>
    <w:rsid w:val="00971B86"/>
    <w:rsid w:val="009724AE"/>
    <w:rsid w:val="00972C83"/>
    <w:rsid w:val="009737C3"/>
    <w:rsid w:val="009738B8"/>
    <w:rsid w:val="00974764"/>
    <w:rsid w:val="009757B9"/>
    <w:rsid w:val="00976ACB"/>
    <w:rsid w:val="00977E82"/>
    <w:rsid w:val="00980805"/>
    <w:rsid w:val="00980CD0"/>
    <w:rsid w:val="00980D3F"/>
    <w:rsid w:val="0098178D"/>
    <w:rsid w:val="00981812"/>
    <w:rsid w:val="00981E06"/>
    <w:rsid w:val="00981F7E"/>
    <w:rsid w:val="00982505"/>
    <w:rsid w:val="0098306C"/>
    <w:rsid w:val="0098414D"/>
    <w:rsid w:val="00984191"/>
    <w:rsid w:val="009842FE"/>
    <w:rsid w:val="00984685"/>
    <w:rsid w:val="009846BB"/>
    <w:rsid w:val="009849F2"/>
    <w:rsid w:val="00984B43"/>
    <w:rsid w:val="009850D7"/>
    <w:rsid w:val="00985A47"/>
    <w:rsid w:val="00985A71"/>
    <w:rsid w:val="00986937"/>
    <w:rsid w:val="009902E2"/>
    <w:rsid w:val="00990414"/>
    <w:rsid w:val="00991157"/>
    <w:rsid w:val="00991C06"/>
    <w:rsid w:val="00992155"/>
    <w:rsid w:val="0099389A"/>
    <w:rsid w:val="009938B1"/>
    <w:rsid w:val="00994291"/>
    <w:rsid w:val="0099470C"/>
    <w:rsid w:val="009957B8"/>
    <w:rsid w:val="00996925"/>
    <w:rsid w:val="00996F3E"/>
    <w:rsid w:val="00997D9A"/>
    <w:rsid w:val="00997E8A"/>
    <w:rsid w:val="009A01E6"/>
    <w:rsid w:val="009A09A3"/>
    <w:rsid w:val="009A17A3"/>
    <w:rsid w:val="009A2699"/>
    <w:rsid w:val="009A397B"/>
    <w:rsid w:val="009A41A2"/>
    <w:rsid w:val="009A47B1"/>
    <w:rsid w:val="009A49D7"/>
    <w:rsid w:val="009A51FD"/>
    <w:rsid w:val="009A53EE"/>
    <w:rsid w:val="009A54FA"/>
    <w:rsid w:val="009A58C1"/>
    <w:rsid w:val="009A614A"/>
    <w:rsid w:val="009A62D5"/>
    <w:rsid w:val="009A65B8"/>
    <w:rsid w:val="009A6B03"/>
    <w:rsid w:val="009A6EE8"/>
    <w:rsid w:val="009A7349"/>
    <w:rsid w:val="009B06EA"/>
    <w:rsid w:val="009B146C"/>
    <w:rsid w:val="009B16A2"/>
    <w:rsid w:val="009B1FB5"/>
    <w:rsid w:val="009B1FEF"/>
    <w:rsid w:val="009B23FC"/>
    <w:rsid w:val="009B2860"/>
    <w:rsid w:val="009B2C33"/>
    <w:rsid w:val="009B4482"/>
    <w:rsid w:val="009B4747"/>
    <w:rsid w:val="009B4D53"/>
    <w:rsid w:val="009B55EA"/>
    <w:rsid w:val="009B596E"/>
    <w:rsid w:val="009B5E6D"/>
    <w:rsid w:val="009B7C09"/>
    <w:rsid w:val="009C0704"/>
    <w:rsid w:val="009C09A8"/>
    <w:rsid w:val="009C0BA6"/>
    <w:rsid w:val="009C13B2"/>
    <w:rsid w:val="009C1DE7"/>
    <w:rsid w:val="009C2024"/>
    <w:rsid w:val="009C21EA"/>
    <w:rsid w:val="009C2B20"/>
    <w:rsid w:val="009C2B9C"/>
    <w:rsid w:val="009C3A5F"/>
    <w:rsid w:val="009C4D54"/>
    <w:rsid w:val="009C7CAD"/>
    <w:rsid w:val="009D08C6"/>
    <w:rsid w:val="009D0B95"/>
    <w:rsid w:val="009D0CD6"/>
    <w:rsid w:val="009D10EC"/>
    <w:rsid w:val="009D1EBA"/>
    <w:rsid w:val="009D2D87"/>
    <w:rsid w:val="009D2F5E"/>
    <w:rsid w:val="009D3E0F"/>
    <w:rsid w:val="009D5588"/>
    <w:rsid w:val="009D57D6"/>
    <w:rsid w:val="009D6BF8"/>
    <w:rsid w:val="009D7978"/>
    <w:rsid w:val="009E0669"/>
    <w:rsid w:val="009E0B6F"/>
    <w:rsid w:val="009E0FE6"/>
    <w:rsid w:val="009E1243"/>
    <w:rsid w:val="009E1275"/>
    <w:rsid w:val="009E1352"/>
    <w:rsid w:val="009E1B44"/>
    <w:rsid w:val="009E1CD9"/>
    <w:rsid w:val="009E3917"/>
    <w:rsid w:val="009E41A4"/>
    <w:rsid w:val="009E4BC6"/>
    <w:rsid w:val="009E4ED0"/>
    <w:rsid w:val="009E5345"/>
    <w:rsid w:val="009E54CB"/>
    <w:rsid w:val="009E595A"/>
    <w:rsid w:val="009E62AC"/>
    <w:rsid w:val="009E755A"/>
    <w:rsid w:val="009E784F"/>
    <w:rsid w:val="009E7B9C"/>
    <w:rsid w:val="009F0242"/>
    <w:rsid w:val="009F0258"/>
    <w:rsid w:val="009F10FD"/>
    <w:rsid w:val="009F1284"/>
    <w:rsid w:val="009F1366"/>
    <w:rsid w:val="009F1E59"/>
    <w:rsid w:val="009F1F4D"/>
    <w:rsid w:val="009F22B3"/>
    <w:rsid w:val="009F2730"/>
    <w:rsid w:val="009F2AE9"/>
    <w:rsid w:val="009F2DAA"/>
    <w:rsid w:val="009F358E"/>
    <w:rsid w:val="009F3DFE"/>
    <w:rsid w:val="009F4848"/>
    <w:rsid w:val="009F56BB"/>
    <w:rsid w:val="009F5A25"/>
    <w:rsid w:val="009F5F52"/>
    <w:rsid w:val="009F6454"/>
    <w:rsid w:val="009F6507"/>
    <w:rsid w:val="009F6A20"/>
    <w:rsid w:val="009F6CB6"/>
    <w:rsid w:val="009F704E"/>
    <w:rsid w:val="009F7B30"/>
    <w:rsid w:val="00A00258"/>
    <w:rsid w:val="00A01A3D"/>
    <w:rsid w:val="00A01B85"/>
    <w:rsid w:val="00A01BC1"/>
    <w:rsid w:val="00A01C0E"/>
    <w:rsid w:val="00A0245B"/>
    <w:rsid w:val="00A0300E"/>
    <w:rsid w:val="00A031C1"/>
    <w:rsid w:val="00A03FD2"/>
    <w:rsid w:val="00A043DD"/>
    <w:rsid w:val="00A04AC3"/>
    <w:rsid w:val="00A051AF"/>
    <w:rsid w:val="00A0590F"/>
    <w:rsid w:val="00A05CD0"/>
    <w:rsid w:val="00A0725E"/>
    <w:rsid w:val="00A077C6"/>
    <w:rsid w:val="00A07D5A"/>
    <w:rsid w:val="00A1038A"/>
    <w:rsid w:val="00A11B12"/>
    <w:rsid w:val="00A1212E"/>
    <w:rsid w:val="00A127EE"/>
    <w:rsid w:val="00A14093"/>
    <w:rsid w:val="00A14595"/>
    <w:rsid w:val="00A145CB"/>
    <w:rsid w:val="00A147B0"/>
    <w:rsid w:val="00A14854"/>
    <w:rsid w:val="00A17429"/>
    <w:rsid w:val="00A17499"/>
    <w:rsid w:val="00A176F3"/>
    <w:rsid w:val="00A17BF9"/>
    <w:rsid w:val="00A17EAB"/>
    <w:rsid w:val="00A20CD4"/>
    <w:rsid w:val="00A20D97"/>
    <w:rsid w:val="00A20F6C"/>
    <w:rsid w:val="00A226B0"/>
    <w:rsid w:val="00A230C9"/>
    <w:rsid w:val="00A23147"/>
    <w:rsid w:val="00A234E2"/>
    <w:rsid w:val="00A245DD"/>
    <w:rsid w:val="00A2503F"/>
    <w:rsid w:val="00A25AE1"/>
    <w:rsid w:val="00A25CE0"/>
    <w:rsid w:val="00A25E0C"/>
    <w:rsid w:val="00A26010"/>
    <w:rsid w:val="00A263BD"/>
    <w:rsid w:val="00A26434"/>
    <w:rsid w:val="00A26BF0"/>
    <w:rsid w:val="00A27FAC"/>
    <w:rsid w:val="00A302B7"/>
    <w:rsid w:val="00A307AF"/>
    <w:rsid w:val="00A307FF"/>
    <w:rsid w:val="00A30E06"/>
    <w:rsid w:val="00A31512"/>
    <w:rsid w:val="00A318FA"/>
    <w:rsid w:val="00A3197D"/>
    <w:rsid w:val="00A32076"/>
    <w:rsid w:val="00A321F1"/>
    <w:rsid w:val="00A3352F"/>
    <w:rsid w:val="00A33D8E"/>
    <w:rsid w:val="00A340AA"/>
    <w:rsid w:val="00A34B56"/>
    <w:rsid w:val="00A34F45"/>
    <w:rsid w:val="00A3559F"/>
    <w:rsid w:val="00A3596F"/>
    <w:rsid w:val="00A35F3D"/>
    <w:rsid w:val="00A36361"/>
    <w:rsid w:val="00A3691D"/>
    <w:rsid w:val="00A36BB1"/>
    <w:rsid w:val="00A36E9E"/>
    <w:rsid w:val="00A3744B"/>
    <w:rsid w:val="00A37770"/>
    <w:rsid w:val="00A37A3F"/>
    <w:rsid w:val="00A40192"/>
    <w:rsid w:val="00A40650"/>
    <w:rsid w:val="00A4190D"/>
    <w:rsid w:val="00A41C8A"/>
    <w:rsid w:val="00A41FC4"/>
    <w:rsid w:val="00A4213B"/>
    <w:rsid w:val="00A4257D"/>
    <w:rsid w:val="00A425D9"/>
    <w:rsid w:val="00A42610"/>
    <w:rsid w:val="00A43C27"/>
    <w:rsid w:val="00A445EC"/>
    <w:rsid w:val="00A4488D"/>
    <w:rsid w:val="00A45095"/>
    <w:rsid w:val="00A453E9"/>
    <w:rsid w:val="00A45C4E"/>
    <w:rsid w:val="00A47A1A"/>
    <w:rsid w:val="00A47B2F"/>
    <w:rsid w:val="00A47C7B"/>
    <w:rsid w:val="00A507CC"/>
    <w:rsid w:val="00A5081C"/>
    <w:rsid w:val="00A51B66"/>
    <w:rsid w:val="00A51C12"/>
    <w:rsid w:val="00A522EC"/>
    <w:rsid w:val="00A5300A"/>
    <w:rsid w:val="00A53DE8"/>
    <w:rsid w:val="00A53E6E"/>
    <w:rsid w:val="00A548CA"/>
    <w:rsid w:val="00A54DF8"/>
    <w:rsid w:val="00A54F30"/>
    <w:rsid w:val="00A55557"/>
    <w:rsid w:val="00A56395"/>
    <w:rsid w:val="00A56604"/>
    <w:rsid w:val="00A56655"/>
    <w:rsid w:val="00A56777"/>
    <w:rsid w:val="00A56854"/>
    <w:rsid w:val="00A60558"/>
    <w:rsid w:val="00A60CDD"/>
    <w:rsid w:val="00A61096"/>
    <w:rsid w:val="00A61634"/>
    <w:rsid w:val="00A61832"/>
    <w:rsid w:val="00A61951"/>
    <w:rsid w:val="00A61CF2"/>
    <w:rsid w:val="00A6273D"/>
    <w:rsid w:val="00A62ABC"/>
    <w:rsid w:val="00A62B89"/>
    <w:rsid w:val="00A64704"/>
    <w:rsid w:val="00A64CD7"/>
    <w:rsid w:val="00A650EE"/>
    <w:rsid w:val="00A65C3D"/>
    <w:rsid w:val="00A65F84"/>
    <w:rsid w:val="00A66758"/>
    <w:rsid w:val="00A66CA5"/>
    <w:rsid w:val="00A71DE2"/>
    <w:rsid w:val="00A7317E"/>
    <w:rsid w:val="00A7385F"/>
    <w:rsid w:val="00A7592C"/>
    <w:rsid w:val="00A759F1"/>
    <w:rsid w:val="00A75EFF"/>
    <w:rsid w:val="00A762B6"/>
    <w:rsid w:val="00A77550"/>
    <w:rsid w:val="00A77BB1"/>
    <w:rsid w:val="00A77DB4"/>
    <w:rsid w:val="00A80312"/>
    <w:rsid w:val="00A805E8"/>
    <w:rsid w:val="00A8117D"/>
    <w:rsid w:val="00A812C0"/>
    <w:rsid w:val="00A821CE"/>
    <w:rsid w:val="00A82335"/>
    <w:rsid w:val="00A82745"/>
    <w:rsid w:val="00A82F06"/>
    <w:rsid w:val="00A82F48"/>
    <w:rsid w:val="00A83759"/>
    <w:rsid w:val="00A8434A"/>
    <w:rsid w:val="00A84888"/>
    <w:rsid w:val="00A84D5A"/>
    <w:rsid w:val="00A852DC"/>
    <w:rsid w:val="00A85D0C"/>
    <w:rsid w:val="00A86149"/>
    <w:rsid w:val="00A86E02"/>
    <w:rsid w:val="00A86EF1"/>
    <w:rsid w:val="00A8709A"/>
    <w:rsid w:val="00A87689"/>
    <w:rsid w:val="00A87883"/>
    <w:rsid w:val="00A8797D"/>
    <w:rsid w:val="00A90837"/>
    <w:rsid w:val="00A90D92"/>
    <w:rsid w:val="00A915CC"/>
    <w:rsid w:val="00A92123"/>
    <w:rsid w:val="00A9322D"/>
    <w:rsid w:val="00A94763"/>
    <w:rsid w:val="00A947B0"/>
    <w:rsid w:val="00A94B78"/>
    <w:rsid w:val="00A96A16"/>
    <w:rsid w:val="00A97E55"/>
    <w:rsid w:val="00AA00C0"/>
    <w:rsid w:val="00AA0237"/>
    <w:rsid w:val="00AA06ED"/>
    <w:rsid w:val="00AA0763"/>
    <w:rsid w:val="00AA0A9E"/>
    <w:rsid w:val="00AA123E"/>
    <w:rsid w:val="00AA1288"/>
    <w:rsid w:val="00AA1B04"/>
    <w:rsid w:val="00AA2411"/>
    <w:rsid w:val="00AA2F11"/>
    <w:rsid w:val="00AA3770"/>
    <w:rsid w:val="00AA38EB"/>
    <w:rsid w:val="00AA3DBE"/>
    <w:rsid w:val="00AA3E91"/>
    <w:rsid w:val="00AA4744"/>
    <w:rsid w:val="00AA47BA"/>
    <w:rsid w:val="00AA51C5"/>
    <w:rsid w:val="00AA54D9"/>
    <w:rsid w:val="00AA649D"/>
    <w:rsid w:val="00AA65D1"/>
    <w:rsid w:val="00AA67F6"/>
    <w:rsid w:val="00AA69D3"/>
    <w:rsid w:val="00AA71C0"/>
    <w:rsid w:val="00AA73F4"/>
    <w:rsid w:val="00AA7938"/>
    <w:rsid w:val="00AA7EF6"/>
    <w:rsid w:val="00AB0490"/>
    <w:rsid w:val="00AB1504"/>
    <w:rsid w:val="00AB184D"/>
    <w:rsid w:val="00AB1D13"/>
    <w:rsid w:val="00AB1D5B"/>
    <w:rsid w:val="00AB1D9C"/>
    <w:rsid w:val="00AB29C1"/>
    <w:rsid w:val="00AB2DD3"/>
    <w:rsid w:val="00AB3259"/>
    <w:rsid w:val="00AB3274"/>
    <w:rsid w:val="00AB34C9"/>
    <w:rsid w:val="00AB3A55"/>
    <w:rsid w:val="00AB3AD1"/>
    <w:rsid w:val="00AB4554"/>
    <w:rsid w:val="00AB4643"/>
    <w:rsid w:val="00AB46C4"/>
    <w:rsid w:val="00AB5414"/>
    <w:rsid w:val="00AB60E9"/>
    <w:rsid w:val="00AB6251"/>
    <w:rsid w:val="00AB665F"/>
    <w:rsid w:val="00AB6D7D"/>
    <w:rsid w:val="00AB6EAD"/>
    <w:rsid w:val="00AB6FE1"/>
    <w:rsid w:val="00AB77A8"/>
    <w:rsid w:val="00AC021F"/>
    <w:rsid w:val="00AC0629"/>
    <w:rsid w:val="00AC1EF4"/>
    <w:rsid w:val="00AC2214"/>
    <w:rsid w:val="00AC2346"/>
    <w:rsid w:val="00AC312B"/>
    <w:rsid w:val="00AC37B8"/>
    <w:rsid w:val="00AC3979"/>
    <w:rsid w:val="00AC3A4E"/>
    <w:rsid w:val="00AC4241"/>
    <w:rsid w:val="00AC458A"/>
    <w:rsid w:val="00AC4834"/>
    <w:rsid w:val="00AC4A5A"/>
    <w:rsid w:val="00AC5B7C"/>
    <w:rsid w:val="00AC5DBE"/>
    <w:rsid w:val="00AC6322"/>
    <w:rsid w:val="00AC74A0"/>
    <w:rsid w:val="00AC7B82"/>
    <w:rsid w:val="00AC7BFA"/>
    <w:rsid w:val="00AD0027"/>
    <w:rsid w:val="00AD00A0"/>
    <w:rsid w:val="00AD0285"/>
    <w:rsid w:val="00AD05BF"/>
    <w:rsid w:val="00AD0BEF"/>
    <w:rsid w:val="00AD1F44"/>
    <w:rsid w:val="00AD2264"/>
    <w:rsid w:val="00AD2557"/>
    <w:rsid w:val="00AD25D2"/>
    <w:rsid w:val="00AD4480"/>
    <w:rsid w:val="00AD5577"/>
    <w:rsid w:val="00AD5902"/>
    <w:rsid w:val="00AD5F1D"/>
    <w:rsid w:val="00AD6AE5"/>
    <w:rsid w:val="00AD73DD"/>
    <w:rsid w:val="00AD7A70"/>
    <w:rsid w:val="00AD7E34"/>
    <w:rsid w:val="00AE0BAC"/>
    <w:rsid w:val="00AE1DFF"/>
    <w:rsid w:val="00AE2194"/>
    <w:rsid w:val="00AE23B7"/>
    <w:rsid w:val="00AE2823"/>
    <w:rsid w:val="00AE28B7"/>
    <w:rsid w:val="00AE2DCE"/>
    <w:rsid w:val="00AE31FB"/>
    <w:rsid w:val="00AE325F"/>
    <w:rsid w:val="00AE33A0"/>
    <w:rsid w:val="00AE39AB"/>
    <w:rsid w:val="00AE3DBF"/>
    <w:rsid w:val="00AE43B7"/>
    <w:rsid w:val="00AE47B4"/>
    <w:rsid w:val="00AE4956"/>
    <w:rsid w:val="00AE53D3"/>
    <w:rsid w:val="00AE5417"/>
    <w:rsid w:val="00AE6034"/>
    <w:rsid w:val="00AE6C18"/>
    <w:rsid w:val="00AE722A"/>
    <w:rsid w:val="00AE7372"/>
    <w:rsid w:val="00AE74E3"/>
    <w:rsid w:val="00AE75D6"/>
    <w:rsid w:val="00AE7AF9"/>
    <w:rsid w:val="00AF0428"/>
    <w:rsid w:val="00AF0677"/>
    <w:rsid w:val="00AF09B1"/>
    <w:rsid w:val="00AF0F0D"/>
    <w:rsid w:val="00AF1202"/>
    <w:rsid w:val="00AF176F"/>
    <w:rsid w:val="00AF1EB3"/>
    <w:rsid w:val="00AF28FE"/>
    <w:rsid w:val="00AF2D49"/>
    <w:rsid w:val="00AF3CF0"/>
    <w:rsid w:val="00AF41E7"/>
    <w:rsid w:val="00AF440E"/>
    <w:rsid w:val="00AF4ECA"/>
    <w:rsid w:val="00AF4FD3"/>
    <w:rsid w:val="00AF559C"/>
    <w:rsid w:val="00AF6BA9"/>
    <w:rsid w:val="00AF6CF1"/>
    <w:rsid w:val="00B0084B"/>
    <w:rsid w:val="00B0095B"/>
    <w:rsid w:val="00B01691"/>
    <w:rsid w:val="00B01957"/>
    <w:rsid w:val="00B01B83"/>
    <w:rsid w:val="00B01CB2"/>
    <w:rsid w:val="00B021EC"/>
    <w:rsid w:val="00B02382"/>
    <w:rsid w:val="00B02784"/>
    <w:rsid w:val="00B037EC"/>
    <w:rsid w:val="00B03DF5"/>
    <w:rsid w:val="00B03EAA"/>
    <w:rsid w:val="00B0474A"/>
    <w:rsid w:val="00B049E5"/>
    <w:rsid w:val="00B053BD"/>
    <w:rsid w:val="00B05469"/>
    <w:rsid w:val="00B0674E"/>
    <w:rsid w:val="00B06A99"/>
    <w:rsid w:val="00B1017F"/>
    <w:rsid w:val="00B10CC4"/>
    <w:rsid w:val="00B10E7A"/>
    <w:rsid w:val="00B11C8F"/>
    <w:rsid w:val="00B11E63"/>
    <w:rsid w:val="00B124DD"/>
    <w:rsid w:val="00B126CD"/>
    <w:rsid w:val="00B12958"/>
    <w:rsid w:val="00B1330B"/>
    <w:rsid w:val="00B13A27"/>
    <w:rsid w:val="00B13E49"/>
    <w:rsid w:val="00B14497"/>
    <w:rsid w:val="00B145E8"/>
    <w:rsid w:val="00B14F2C"/>
    <w:rsid w:val="00B1503A"/>
    <w:rsid w:val="00B15D68"/>
    <w:rsid w:val="00B15EB5"/>
    <w:rsid w:val="00B163F2"/>
    <w:rsid w:val="00B16972"/>
    <w:rsid w:val="00B17527"/>
    <w:rsid w:val="00B20775"/>
    <w:rsid w:val="00B20F4B"/>
    <w:rsid w:val="00B21930"/>
    <w:rsid w:val="00B21944"/>
    <w:rsid w:val="00B224FF"/>
    <w:rsid w:val="00B241E5"/>
    <w:rsid w:val="00B2479F"/>
    <w:rsid w:val="00B26011"/>
    <w:rsid w:val="00B262D3"/>
    <w:rsid w:val="00B2689F"/>
    <w:rsid w:val="00B27242"/>
    <w:rsid w:val="00B27410"/>
    <w:rsid w:val="00B2793F"/>
    <w:rsid w:val="00B27B87"/>
    <w:rsid w:val="00B3053D"/>
    <w:rsid w:val="00B309E6"/>
    <w:rsid w:val="00B30CFD"/>
    <w:rsid w:val="00B318E6"/>
    <w:rsid w:val="00B32294"/>
    <w:rsid w:val="00B322B8"/>
    <w:rsid w:val="00B322D2"/>
    <w:rsid w:val="00B3266E"/>
    <w:rsid w:val="00B32792"/>
    <w:rsid w:val="00B32E24"/>
    <w:rsid w:val="00B3492C"/>
    <w:rsid w:val="00B34D90"/>
    <w:rsid w:val="00B34F31"/>
    <w:rsid w:val="00B355D3"/>
    <w:rsid w:val="00B35939"/>
    <w:rsid w:val="00B35EE1"/>
    <w:rsid w:val="00B3629E"/>
    <w:rsid w:val="00B36A38"/>
    <w:rsid w:val="00B36F12"/>
    <w:rsid w:val="00B37F28"/>
    <w:rsid w:val="00B37FCF"/>
    <w:rsid w:val="00B400DD"/>
    <w:rsid w:val="00B4040B"/>
    <w:rsid w:val="00B4060C"/>
    <w:rsid w:val="00B4072D"/>
    <w:rsid w:val="00B40853"/>
    <w:rsid w:val="00B41ED5"/>
    <w:rsid w:val="00B423D2"/>
    <w:rsid w:val="00B426CB"/>
    <w:rsid w:val="00B42F96"/>
    <w:rsid w:val="00B4371D"/>
    <w:rsid w:val="00B43AA4"/>
    <w:rsid w:val="00B43D39"/>
    <w:rsid w:val="00B43FEB"/>
    <w:rsid w:val="00B44392"/>
    <w:rsid w:val="00B45062"/>
    <w:rsid w:val="00B453C3"/>
    <w:rsid w:val="00B4595D"/>
    <w:rsid w:val="00B45E62"/>
    <w:rsid w:val="00B46B49"/>
    <w:rsid w:val="00B46ECD"/>
    <w:rsid w:val="00B46FA6"/>
    <w:rsid w:val="00B47550"/>
    <w:rsid w:val="00B47D90"/>
    <w:rsid w:val="00B47DA5"/>
    <w:rsid w:val="00B507D5"/>
    <w:rsid w:val="00B51543"/>
    <w:rsid w:val="00B523A3"/>
    <w:rsid w:val="00B524A2"/>
    <w:rsid w:val="00B52803"/>
    <w:rsid w:val="00B536D8"/>
    <w:rsid w:val="00B537A8"/>
    <w:rsid w:val="00B5465A"/>
    <w:rsid w:val="00B54A5D"/>
    <w:rsid w:val="00B54D42"/>
    <w:rsid w:val="00B553CC"/>
    <w:rsid w:val="00B558DC"/>
    <w:rsid w:val="00B558F8"/>
    <w:rsid w:val="00B55F63"/>
    <w:rsid w:val="00B56156"/>
    <w:rsid w:val="00B56236"/>
    <w:rsid w:val="00B57098"/>
    <w:rsid w:val="00B571AA"/>
    <w:rsid w:val="00B574FC"/>
    <w:rsid w:val="00B57984"/>
    <w:rsid w:val="00B619A6"/>
    <w:rsid w:val="00B61BD6"/>
    <w:rsid w:val="00B61EB2"/>
    <w:rsid w:val="00B62167"/>
    <w:rsid w:val="00B649E8"/>
    <w:rsid w:val="00B64CDF"/>
    <w:rsid w:val="00B64EBB"/>
    <w:rsid w:val="00B6542E"/>
    <w:rsid w:val="00B65653"/>
    <w:rsid w:val="00B660A9"/>
    <w:rsid w:val="00B662EE"/>
    <w:rsid w:val="00B673DD"/>
    <w:rsid w:val="00B67CF8"/>
    <w:rsid w:val="00B67E76"/>
    <w:rsid w:val="00B70292"/>
    <w:rsid w:val="00B707EB"/>
    <w:rsid w:val="00B71239"/>
    <w:rsid w:val="00B71591"/>
    <w:rsid w:val="00B719FA"/>
    <w:rsid w:val="00B71D00"/>
    <w:rsid w:val="00B72A41"/>
    <w:rsid w:val="00B72B5A"/>
    <w:rsid w:val="00B72D40"/>
    <w:rsid w:val="00B72FA7"/>
    <w:rsid w:val="00B730DE"/>
    <w:rsid w:val="00B732BB"/>
    <w:rsid w:val="00B746FE"/>
    <w:rsid w:val="00B76309"/>
    <w:rsid w:val="00B77322"/>
    <w:rsid w:val="00B77828"/>
    <w:rsid w:val="00B779E6"/>
    <w:rsid w:val="00B80746"/>
    <w:rsid w:val="00B80784"/>
    <w:rsid w:val="00B80BA7"/>
    <w:rsid w:val="00B80CFD"/>
    <w:rsid w:val="00B80E82"/>
    <w:rsid w:val="00B81728"/>
    <w:rsid w:val="00B81DDB"/>
    <w:rsid w:val="00B82677"/>
    <w:rsid w:val="00B82AA2"/>
    <w:rsid w:val="00B8366C"/>
    <w:rsid w:val="00B8367E"/>
    <w:rsid w:val="00B840A2"/>
    <w:rsid w:val="00B8414A"/>
    <w:rsid w:val="00B842A5"/>
    <w:rsid w:val="00B84373"/>
    <w:rsid w:val="00B8446D"/>
    <w:rsid w:val="00B84D92"/>
    <w:rsid w:val="00B854E5"/>
    <w:rsid w:val="00B855E4"/>
    <w:rsid w:val="00B85D2D"/>
    <w:rsid w:val="00B85DCA"/>
    <w:rsid w:val="00B86422"/>
    <w:rsid w:val="00B865B8"/>
    <w:rsid w:val="00B87296"/>
    <w:rsid w:val="00B8755E"/>
    <w:rsid w:val="00B87C85"/>
    <w:rsid w:val="00B87EA2"/>
    <w:rsid w:val="00B90215"/>
    <w:rsid w:val="00B909FD"/>
    <w:rsid w:val="00B91B05"/>
    <w:rsid w:val="00B91DD9"/>
    <w:rsid w:val="00B92273"/>
    <w:rsid w:val="00B922C9"/>
    <w:rsid w:val="00B92CC6"/>
    <w:rsid w:val="00B942BF"/>
    <w:rsid w:val="00B95051"/>
    <w:rsid w:val="00B957EF"/>
    <w:rsid w:val="00B95BE4"/>
    <w:rsid w:val="00B96437"/>
    <w:rsid w:val="00B96762"/>
    <w:rsid w:val="00B97334"/>
    <w:rsid w:val="00B97DC9"/>
    <w:rsid w:val="00BA0535"/>
    <w:rsid w:val="00BA06CC"/>
    <w:rsid w:val="00BA1129"/>
    <w:rsid w:val="00BA15CE"/>
    <w:rsid w:val="00BA2503"/>
    <w:rsid w:val="00BA2B6C"/>
    <w:rsid w:val="00BA34B0"/>
    <w:rsid w:val="00BA3582"/>
    <w:rsid w:val="00BA386A"/>
    <w:rsid w:val="00BA38D0"/>
    <w:rsid w:val="00BA3953"/>
    <w:rsid w:val="00BA3B8B"/>
    <w:rsid w:val="00BA415D"/>
    <w:rsid w:val="00BA4BF0"/>
    <w:rsid w:val="00BA51FC"/>
    <w:rsid w:val="00BA5518"/>
    <w:rsid w:val="00BA5D98"/>
    <w:rsid w:val="00BA64B0"/>
    <w:rsid w:val="00BA6513"/>
    <w:rsid w:val="00BA6D42"/>
    <w:rsid w:val="00BA744B"/>
    <w:rsid w:val="00BA7590"/>
    <w:rsid w:val="00BA75C7"/>
    <w:rsid w:val="00BA77B8"/>
    <w:rsid w:val="00BA7A2B"/>
    <w:rsid w:val="00BB08C7"/>
    <w:rsid w:val="00BB0A34"/>
    <w:rsid w:val="00BB1389"/>
    <w:rsid w:val="00BB1540"/>
    <w:rsid w:val="00BB15DE"/>
    <w:rsid w:val="00BB1698"/>
    <w:rsid w:val="00BB171E"/>
    <w:rsid w:val="00BB18F5"/>
    <w:rsid w:val="00BB19B7"/>
    <w:rsid w:val="00BB275D"/>
    <w:rsid w:val="00BB3365"/>
    <w:rsid w:val="00BB36F8"/>
    <w:rsid w:val="00BB3775"/>
    <w:rsid w:val="00BB3B12"/>
    <w:rsid w:val="00BB3F03"/>
    <w:rsid w:val="00BB46A5"/>
    <w:rsid w:val="00BB494E"/>
    <w:rsid w:val="00BB4B62"/>
    <w:rsid w:val="00BB4BB4"/>
    <w:rsid w:val="00BB4CB8"/>
    <w:rsid w:val="00BB6155"/>
    <w:rsid w:val="00BB6EEB"/>
    <w:rsid w:val="00BB70CA"/>
    <w:rsid w:val="00BB770B"/>
    <w:rsid w:val="00BC0697"/>
    <w:rsid w:val="00BC0A7A"/>
    <w:rsid w:val="00BC0D8C"/>
    <w:rsid w:val="00BC0FD5"/>
    <w:rsid w:val="00BC1BC1"/>
    <w:rsid w:val="00BC1FD2"/>
    <w:rsid w:val="00BC25DE"/>
    <w:rsid w:val="00BC28F1"/>
    <w:rsid w:val="00BC365A"/>
    <w:rsid w:val="00BC50F1"/>
    <w:rsid w:val="00BC546F"/>
    <w:rsid w:val="00BC5F00"/>
    <w:rsid w:val="00BC61F9"/>
    <w:rsid w:val="00BC6CA8"/>
    <w:rsid w:val="00BC6CAE"/>
    <w:rsid w:val="00BC6DAB"/>
    <w:rsid w:val="00BC7E93"/>
    <w:rsid w:val="00BD0633"/>
    <w:rsid w:val="00BD0F6E"/>
    <w:rsid w:val="00BD11DA"/>
    <w:rsid w:val="00BD22EA"/>
    <w:rsid w:val="00BD2A95"/>
    <w:rsid w:val="00BD2B11"/>
    <w:rsid w:val="00BD3582"/>
    <w:rsid w:val="00BD3805"/>
    <w:rsid w:val="00BD42B0"/>
    <w:rsid w:val="00BD4458"/>
    <w:rsid w:val="00BD46A7"/>
    <w:rsid w:val="00BD4B3B"/>
    <w:rsid w:val="00BD5528"/>
    <w:rsid w:val="00BD571A"/>
    <w:rsid w:val="00BD575A"/>
    <w:rsid w:val="00BD5C10"/>
    <w:rsid w:val="00BD65F6"/>
    <w:rsid w:val="00BE0672"/>
    <w:rsid w:val="00BE0B2A"/>
    <w:rsid w:val="00BE0E9C"/>
    <w:rsid w:val="00BE11E7"/>
    <w:rsid w:val="00BE1513"/>
    <w:rsid w:val="00BE1686"/>
    <w:rsid w:val="00BE22A7"/>
    <w:rsid w:val="00BE309C"/>
    <w:rsid w:val="00BE3397"/>
    <w:rsid w:val="00BE3B2B"/>
    <w:rsid w:val="00BE3B83"/>
    <w:rsid w:val="00BE3D15"/>
    <w:rsid w:val="00BE3F58"/>
    <w:rsid w:val="00BE46D1"/>
    <w:rsid w:val="00BE4C9A"/>
    <w:rsid w:val="00BE5340"/>
    <w:rsid w:val="00BE535F"/>
    <w:rsid w:val="00BE543F"/>
    <w:rsid w:val="00BE6179"/>
    <w:rsid w:val="00BE6543"/>
    <w:rsid w:val="00BE75C4"/>
    <w:rsid w:val="00BE7A35"/>
    <w:rsid w:val="00BF0938"/>
    <w:rsid w:val="00BF1257"/>
    <w:rsid w:val="00BF273C"/>
    <w:rsid w:val="00BF31B8"/>
    <w:rsid w:val="00BF39CC"/>
    <w:rsid w:val="00BF3ED0"/>
    <w:rsid w:val="00BF46AF"/>
    <w:rsid w:val="00BF51A0"/>
    <w:rsid w:val="00BF57FE"/>
    <w:rsid w:val="00BF6145"/>
    <w:rsid w:val="00BF7910"/>
    <w:rsid w:val="00C001ED"/>
    <w:rsid w:val="00C00340"/>
    <w:rsid w:val="00C012E6"/>
    <w:rsid w:val="00C012EB"/>
    <w:rsid w:val="00C02012"/>
    <w:rsid w:val="00C02C7F"/>
    <w:rsid w:val="00C03137"/>
    <w:rsid w:val="00C033EF"/>
    <w:rsid w:val="00C03BB1"/>
    <w:rsid w:val="00C04B75"/>
    <w:rsid w:val="00C05733"/>
    <w:rsid w:val="00C05ED8"/>
    <w:rsid w:val="00C06D99"/>
    <w:rsid w:val="00C06ED0"/>
    <w:rsid w:val="00C07880"/>
    <w:rsid w:val="00C0791A"/>
    <w:rsid w:val="00C1027A"/>
    <w:rsid w:val="00C10F0B"/>
    <w:rsid w:val="00C10FDC"/>
    <w:rsid w:val="00C11973"/>
    <w:rsid w:val="00C121E2"/>
    <w:rsid w:val="00C127AB"/>
    <w:rsid w:val="00C132FF"/>
    <w:rsid w:val="00C13AF3"/>
    <w:rsid w:val="00C13DCE"/>
    <w:rsid w:val="00C142C3"/>
    <w:rsid w:val="00C143BA"/>
    <w:rsid w:val="00C147EC"/>
    <w:rsid w:val="00C154FE"/>
    <w:rsid w:val="00C159FA"/>
    <w:rsid w:val="00C15BE2"/>
    <w:rsid w:val="00C160C4"/>
    <w:rsid w:val="00C161F3"/>
    <w:rsid w:val="00C16F72"/>
    <w:rsid w:val="00C17E01"/>
    <w:rsid w:val="00C17EC4"/>
    <w:rsid w:val="00C2091B"/>
    <w:rsid w:val="00C21B94"/>
    <w:rsid w:val="00C21F54"/>
    <w:rsid w:val="00C22848"/>
    <w:rsid w:val="00C236AB"/>
    <w:rsid w:val="00C23B53"/>
    <w:rsid w:val="00C23DC3"/>
    <w:rsid w:val="00C2408C"/>
    <w:rsid w:val="00C242A7"/>
    <w:rsid w:val="00C24354"/>
    <w:rsid w:val="00C2443A"/>
    <w:rsid w:val="00C2449A"/>
    <w:rsid w:val="00C24B0D"/>
    <w:rsid w:val="00C24F5A"/>
    <w:rsid w:val="00C252A4"/>
    <w:rsid w:val="00C2573A"/>
    <w:rsid w:val="00C25A0B"/>
    <w:rsid w:val="00C267E1"/>
    <w:rsid w:val="00C278C5"/>
    <w:rsid w:val="00C3078A"/>
    <w:rsid w:val="00C3122D"/>
    <w:rsid w:val="00C31AEF"/>
    <w:rsid w:val="00C31C21"/>
    <w:rsid w:val="00C31E0D"/>
    <w:rsid w:val="00C332C2"/>
    <w:rsid w:val="00C344D3"/>
    <w:rsid w:val="00C347DD"/>
    <w:rsid w:val="00C34B34"/>
    <w:rsid w:val="00C3563C"/>
    <w:rsid w:val="00C3577F"/>
    <w:rsid w:val="00C35E17"/>
    <w:rsid w:val="00C35FD8"/>
    <w:rsid w:val="00C36C6F"/>
    <w:rsid w:val="00C37776"/>
    <w:rsid w:val="00C37B5C"/>
    <w:rsid w:val="00C37C57"/>
    <w:rsid w:val="00C40EBB"/>
    <w:rsid w:val="00C411F6"/>
    <w:rsid w:val="00C41E05"/>
    <w:rsid w:val="00C42D4E"/>
    <w:rsid w:val="00C42E8C"/>
    <w:rsid w:val="00C431EE"/>
    <w:rsid w:val="00C439E3"/>
    <w:rsid w:val="00C44843"/>
    <w:rsid w:val="00C44EE5"/>
    <w:rsid w:val="00C4734E"/>
    <w:rsid w:val="00C475E8"/>
    <w:rsid w:val="00C475F8"/>
    <w:rsid w:val="00C47A83"/>
    <w:rsid w:val="00C50138"/>
    <w:rsid w:val="00C50198"/>
    <w:rsid w:val="00C512BB"/>
    <w:rsid w:val="00C525B9"/>
    <w:rsid w:val="00C52B2F"/>
    <w:rsid w:val="00C52C49"/>
    <w:rsid w:val="00C540AC"/>
    <w:rsid w:val="00C5466B"/>
    <w:rsid w:val="00C546FF"/>
    <w:rsid w:val="00C549EF"/>
    <w:rsid w:val="00C54F4F"/>
    <w:rsid w:val="00C55A0C"/>
    <w:rsid w:val="00C5669A"/>
    <w:rsid w:val="00C56903"/>
    <w:rsid w:val="00C56F7D"/>
    <w:rsid w:val="00C574CB"/>
    <w:rsid w:val="00C57B72"/>
    <w:rsid w:val="00C57D19"/>
    <w:rsid w:val="00C6011E"/>
    <w:rsid w:val="00C60DA7"/>
    <w:rsid w:val="00C616DA"/>
    <w:rsid w:val="00C617B0"/>
    <w:rsid w:val="00C617F0"/>
    <w:rsid w:val="00C61D6C"/>
    <w:rsid w:val="00C62079"/>
    <w:rsid w:val="00C62171"/>
    <w:rsid w:val="00C625C9"/>
    <w:rsid w:val="00C6327A"/>
    <w:rsid w:val="00C63673"/>
    <w:rsid w:val="00C6376D"/>
    <w:rsid w:val="00C63CFA"/>
    <w:rsid w:val="00C63E86"/>
    <w:rsid w:val="00C64071"/>
    <w:rsid w:val="00C64272"/>
    <w:rsid w:val="00C64496"/>
    <w:rsid w:val="00C6474C"/>
    <w:rsid w:val="00C65070"/>
    <w:rsid w:val="00C65341"/>
    <w:rsid w:val="00C65AC2"/>
    <w:rsid w:val="00C65E08"/>
    <w:rsid w:val="00C66976"/>
    <w:rsid w:val="00C66B9F"/>
    <w:rsid w:val="00C66F3C"/>
    <w:rsid w:val="00C67095"/>
    <w:rsid w:val="00C71328"/>
    <w:rsid w:val="00C7249D"/>
    <w:rsid w:val="00C72518"/>
    <w:rsid w:val="00C72D01"/>
    <w:rsid w:val="00C73125"/>
    <w:rsid w:val="00C73202"/>
    <w:rsid w:val="00C733FB"/>
    <w:rsid w:val="00C73AF7"/>
    <w:rsid w:val="00C73F60"/>
    <w:rsid w:val="00C741E3"/>
    <w:rsid w:val="00C746B7"/>
    <w:rsid w:val="00C74908"/>
    <w:rsid w:val="00C74D11"/>
    <w:rsid w:val="00C75052"/>
    <w:rsid w:val="00C75698"/>
    <w:rsid w:val="00C75C76"/>
    <w:rsid w:val="00C75F35"/>
    <w:rsid w:val="00C76447"/>
    <w:rsid w:val="00C765FE"/>
    <w:rsid w:val="00C76F16"/>
    <w:rsid w:val="00C77123"/>
    <w:rsid w:val="00C773FB"/>
    <w:rsid w:val="00C779F0"/>
    <w:rsid w:val="00C77B6A"/>
    <w:rsid w:val="00C80387"/>
    <w:rsid w:val="00C806C7"/>
    <w:rsid w:val="00C80AAD"/>
    <w:rsid w:val="00C838B9"/>
    <w:rsid w:val="00C847FE"/>
    <w:rsid w:val="00C848CC"/>
    <w:rsid w:val="00C857B4"/>
    <w:rsid w:val="00C85BC0"/>
    <w:rsid w:val="00C8666D"/>
    <w:rsid w:val="00C86815"/>
    <w:rsid w:val="00C86989"/>
    <w:rsid w:val="00C869BE"/>
    <w:rsid w:val="00C869CF"/>
    <w:rsid w:val="00C87104"/>
    <w:rsid w:val="00C87CBF"/>
    <w:rsid w:val="00C90142"/>
    <w:rsid w:val="00C9098C"/>
    <w:rsid w:val="00C90E18"/>
    <w:rsid w:val="00C91BD0"/>
    <w:rsid w:val="00C92BF5"/>
    <w:rsid w:val="00C92CB1"/>
    <w:rsid w:val="00C94431"/>
    <w:rsid w:val="00C94850"/>
    <w:rsid w:val="00C94865"/>
    <w:rsid w:val="00C948DD"/>
    <w:rsid w:val="00C94D00"/>
    <w:rsid w:val="00C95399"/>
    <w:rsid w:val="00C95E11"/>
    <w:rsid w:val="00C9666A"/>
    <w:rsid w:val="00C967B3"/>
    <w:rsid w:val="00C97020"/>
    <w:rsid w:val="00C97352"/>
    <w:rsid w:val="00C97EDD"/>
    <w:rsid w:val="00CA0B7D"/>
    <w:rsid w:val="00CA0ECC"/>
    <w:rsid w:val="00CA16D3"/>
    <w:rsid w:val="00CA2641"/>
    <w:rsid w:val="00CA2651"/>
    <w:rsid w:val="00CA2D55"/>
    <w:rsid w:val="00CA2DCD"/>
    <w:rsid w:val="00CA308A"/>
    <w:rsid w:val="00CA41B6"/>
    <w:rsid w:val="00CA4241"/>
    <w:rsid w:val="00CA4626"/>
    <w:rsid w:val="00CA4EEB"/>
    <w:rsid w:val="00CA5066"/>
    <w:rsid w:val="00CA50FB"/>
    <w:rsid w:val="00CA5D89"/>
    <w:rsid w:val="00CA6628"/>
    <w:rsid w:val="00CA6A08"/>
    <w:rsid w:val="00CA732A"/>
    <w:rsid w:val="00CA7B40"/>
    <w:rsid w:val="00CB003E"/>
    <w:rsid w:val="00CB012A"/>
    <w:rsid w:val="00CB0F7F"/>
    <w:rsid w:val="00CB1151"/>
    <w:rsid w:val="00CB151F"/>
    <w:rsid w:val="00CB16DE"/>
    <w:rsid w:val="00CB189A"/>
    <w:rsid w:val="00CB31F9"/>
    <w:rsid w:val="00CB3366"/>
    <w:rsid w:val="00CB490A"/>
    <w:rsid w:val="00CB52B2"/>
    <w:rsid w:val="00CB5390"/>
    <w:rsid w:val="00CB557C"/>
    <w:rsid w:val="00CB5F9D"/>
    <w:rsid w:val="00CB61CD"/>
    <w:rsid w:val="00CB7191"/>
    <w:rsid w:val="00CB733E"/>
    <w:rsid w:val="00CB767B"/>
    <w:rsid w:val="00CB76EB"/>
    <w:rsid w:val="00CB7B2D"/>
    <w:rsid w:val="00CB7D91"/>
    <w:rsid w:val="00CC0623"/>
    <w:rsid w:val="00CC09F4"/>
    <w:rsid w:val="00CC1ACB"/>
    <w:rsid w:val="00CC1F3A"/>
    <w:rsid w:val="00CC24D7"/>
    <w:rsid w:val="00CC2635"/>
    <w:rsid w:val="00CC3090"/>
    <w:rsid w:val="00CC3B52"/>
    <w:rsid w:val="00CC59A3"/>
    <w:rsid w:val="00CC5D51"/>
    <w:rsid w:val="00CC60C7"/>
    <w:rsid w:val="00CC6812"/>
    <w:rsid w:val="00CC72A3"/>
    <w:rsid w:val="00CC72A7"/>
    <w:rsid w:val="00CC7FFD"/>
    <w:rsid w:val="00CD01D7"/>
    <w:rsid w:val="00CD01F7"/>
    <w:rsid w:val="00CD0203"/>
    <w:rsid w:val="00CD041E"/>
    <w:rsid w:val="00CD06BD"/>
    <w:rsid w:val="00CD11F4"/>
    <w:rsid w:val="00CD1C3F"/>
    <w:rsid w:val="00CD3241"/>
    <w:rsid w:val="00CD36ED"/>
    <w:rsid w:val="00CD3733"/>
    <w:rsid w:val="00CD3D78"/>
    <w:rsid w:val="00CD4DE4"/>
    <w:rsid w:val="00CD5031"/>
    <w:rsid w:val="00CD547A"/>
    <w:rsid w:val="00CD5DD6"/>
    <w:rsid w:val="00CD6212"/>
    <w:rsid w:val="00CD66B4"/>
    <w:rsid w:val="00CD6A58"/>
    <w:rsid w:val="00CD6A83"/>
    <w:rsid w:val="00CD6B5C"/>
    <w:rsid w:val="00CE0215"/>
    <w:rsid w:val="00CE06D6"/>
    <w:rsid w:val="00CE0DE8"/>
    <w:rsid w:val="00CE125A"/>
    <w:rsid w:val="00CE12DD"/>
    <w:rsid w:val="00CE18F7"/>
    <w:rsid w:val="00CE1F9D"/>
    <w:rsid w:val="00CE1FF9"/>
    <w:rsid w:val="00CE21A1"/>
    <w:rsid w:val="00CE2D63"/>
    <w:rsid w:val="00CE3757"/>
    <w:rsid w:val="00CE4A5B"/>
    <w:rsid w:val="00CE4B24"/>
    <w:rsid w:val="00CE4C46"/>
    <w:rsid w:val="00CE4F5A"/>
    <w:rsid w:val="00CE6DCA"/>
    <w:rsid w:val="00CF005C"/>
    <w:rsid w:val="00CF07B3"/>
    <w:rsid w:val="00CF0B22"/>
    <w:rsid w:val="00CF0B91"/>
    <w:rsid w:val="00CF0DAF"/>
    <w:rsid w:val="00CF1713"/>
    <w:rsid w:val="00CF1740"/>
    <w:rsid w:val="00CF17E0"/>
    <w:rsid w:val="00CF1D01"/>
    <w:rsid w:val="00CF1D76"/>
    <w:rsid w:val="00CF3934"/>
    <w:rsid w:val="00CF3981"/>
    <w:rsid w:val="00CF528F"/>
    <w:rsid w:val="00CF595F"/>
    <w:rsid w:val="00CF5A25"/>
    <w:rsid w:val="00CF5ADB"/>
    <w:rsid w:val="00CF6649"/>
    <w:rsid w:val="00CF69A5"/>
    <w:rsid w:val="00CF7879"/>
    <w:rsid w:val="00D00C28"/>
    <w:rsid w:val="00D01614"/>
    <w:rsid w:val="00D019BD"/>
    <w:rsid w:val="00D03DF1"/>
    <w:rsid w:val="00D0414E"/>
    <w:rsid w:val="00D04494"/>
    <w:rsid w:val="00D0473E"/>
    <w:rsid w:val="00D05554"/>
    <w:rsid w:val="00D05897"/>
    <w:rsid w:val="00D066BF"/>
    <w:rsid w:val="00D066F3"/>
    <w:rsid w:val="00D06B19"/>
    <w:rsid w:val="00D06BC2"/>
    <w:rsid w:val="00D07C16"/>
    <w:rsid w:val="00D07D0D"/>
    <w:rsid w:val="00D103F1"/>
    <w:rsid w:val="00D10763"/>
    <w:rsid w:val="00D1130B"/>
    <w:rsid w:val="00D11E03"/>
    <w:rsid w:val="00D12F93"/>
    <w:rsid w:val="00D12FCC"/>
    <w:rsid w:val="00D13B36"/>
    <w:rsid w:val="00D146D6"/>
    <w:rsid w:val="00D147F0"/>
    <w:rsid w:val="00D1481D"/>
    <w:rsid w:val="00D14EF3"/>
    <w:rsid w:val="00D151B6"/>
    <w:rsid w:val="00D154FA"/>
    <w:rsid w:val="00D16611"/>
    <w:rsid w:val="00D16762"/>
    <w:rsid w:val="00D16F47"/>
    <w:rsid w:val="00D176F8"/>
    <w:rsid w:val="00D17B88"/>
    <w:rsid w:val="00D20346"/>
    <w:rsid w:val="00D20E81"/>
    <w:rsid w:val="00D21581"/>
    <w:rsid w:val="00D216E1"/>
    <w:rsid w:val="00D21992"/>
    <w:rsid w:val="00D21EFF"/>
    <w:rsid w:val="00D22E12"/>
    <w:rsid w:val="00D23400"/>
    <w:rsid w:val="00D24B67"/>
    <w:rsid w:val="00D24E93"/>
    <w:rsid w:val="00D259AF"/>
    <w:rsid w:val="00D25B4C"/>
    <w:rsid w:val="00D267DF"/>
    <w:rsid w:val="00D26E85"/>
    <w:rsid w:val="00D27835"/>
    <w:rsid w:val="00D278DF"/>
    <w:rsid w:val="00D27ABA"/>
    <w:rsid w:val="00D311ED"/>
    <w:rsid w:val="00D3162B"/>
    <w:rsid w:val="00D316CE"/>
    <w:rsid w:val="00D3174B"/>
    <w:rsid w:val="00D31CF4"/>
    <w:rsid w:val="00D32136"/>
    <w:rsid w:val="00D32C10"/>
    <w:rsid w:val="00D33AA9"/>
    <w:rsid w:val="00D33C96"/>
    <w:rsid w:val="00D33E5F"/>
    <w:rsid w:val="00D35C14"/>
    <w:rsid w:val="00D35C8D"/>
    <w:rsid w:val="00D35EAC"/>
    <w:rsid w:val="00D3638D"/>
    <w:rsid w:val="00D36BAB"/>
    <w:rsid w:val="00D370DC"/>
    <w:rsid w:val="00D37539"/>
    <w:rsid w:val="00D37D42"/>
    <w:rsid w:val="00D4015B"/>
    <w:rsid w:val="00D41291"/>
    <w:rsid w:val="00D413E9"/>
    <w:rsid w:val="00D41D46"/>
    <w:rsid w:val="00D42268"/>
    <w:rsid w:val="00D42BAE"/>
    <w:rsid w:val="00D44B06"/>
    <w:rsid w:val="00D44DED"/>
    <w:rsid w:val="00D451A0"/>
    <w:rsid w:val="00D45685"/>
    <w:rsid w:val="00D45EE0"/>
    <w:rsid w:val="00D461EF"/>
    <w:rsid w:val="00D46855"/>
    <w:rsid w:val="00D46DEB"/>
    <w:rsid w:val="00D4700A"/>
    <w:rsid w:val="00D47955"/>
    <w:rsid w:val="00D479E8"/>
    <w:rsid w:val="00D47EED"/>
    <w:rsid w:val="00D503CB"/>
    <w:rsid w:val="00D503E2"/>
    <w:rsid w:val="00D5118A"/>
    <w:rsid w:val="00D5129D"/>
    <w:rsid w:val="00D51563"/>
    <w:rsid w:val="00D51764"/>
    <w:rsid w:val="00D51F5B"/>
    <w:rsid w:val="00D52298"/>
    <w:rsid w:val="00D52983"/>
    <w:rsid w:val="00D52D3A"/>
    <w:rsid w:val="00D535F8"/>
    <w:rsid w:val="00D538DC"/>
    <w:rsid w:val="00D53911"/>
    <w:rsid w:val="00D5449D"/>
    <w:rsid w:val="00D55E7A"/>
    <w:rsid w:val="00D55ED1"/>
    <w:rsid w:val="00D56083"/>
    <w:rsid w:val="00D56B6A"/>
    <w:rsid w:val="00D57268"/>
    <w:rsid w:val="00D579D1"/>
    <w:rsid w:val="00D57C94"/>
    <w:rsid w:val="00D606D0"/>
    <w:rsid w:val="00D60901"/>
    <w:rsid w:val="00D6260A"/>
    <w:rsid w:val="00D62902"/>
    <w:rsid w:val="00D62CFA"/>
    <w:rsid w:val="00D6324D"/>
    <w:rsid w:val="00D64645"/>
    <w:rsid w:val="00D647A9"/>
    <w:rsid w:val="00D65260"/>
    <w:rsid w:val="00D65862"/>
    <w:rsid w:val="00D658C2"/>
    <w:rsid w:val="00D66572"/>
    <w:rsid w:val="00D6705F"/>
    <w:rsid w:val="00D704F8"/>
    <w:rsid w:val="00D70E11"/>
    <w:rsid w:val="00D710A2"/>
    <w:rsid w:val="00D712A5"/>
    <w:rsid w:val="00D716C6"/>
    <w:rsid w:val="00D71B46"/>
    <w:rsid w:val="00D725C6"/>
    <w:rsid w:val="00D728C1"/>
    <w:rsid w:val="00D728C9"/>
    <w:rsid w:val="00D73473"/>
    <w:rsid w:val="00D737DC"/>
    <w:rsid w:val="00D73898"/>
    <w:rsid w:val="00D738F7"/>
    <w:rsid w:val="00D73A00"/>
    <w:rsid w:val="00D73C58"/>
    <w:rsid w:val="00D75281"/>
    <w:rsid w:val="00D753D3"/>
    <w:rsid w:val="00D75B0F"/>
    <w:rsid w:val="00D75EF5"/>
    <w:rsid w:val="00D75FE2"/>
    <w:rsid w:val="00D76150"/>
    <w:rsid w:val="00D76321"/>
    <w:rsid w:val="00D76856"/>
    <w:rsid w:val="00D76905"/>
    <w:rsid w:val="00D76CC2"/>
    <w:rsid w:val="00D80335"/>
    <w:rsid w:val="00D8142B"/>
    <w:rsid w:val="00D822BD"/>
    <w:rsid w:val="00D827EB"/>
    <w:rsid w:val="00D8284D"/>
    <w:rsid w:val="00D82EC4"/>
    <w:rsid w:val="00D835E4"/>
    <w:rsid w:val="00D83EDF"/>
    <w:rsid w:val="00D8446D"/>
    <w:rsid w:val="00D84AB2"/>
    <w:rsid w:val="00D84DCD"/>
    <w:rsid w:val="00D85736"/>
    <w:rsid w:val="00D85DE3"/>
    <w:rsid w:val="00D85F54"/>
    <w:rsid w:val="00D85FB6"/>
    <w:rsid w:val="00D85FBB"/>
    <w:rsid w:val="00D86B02"/>
    <w:rsid w:val="00D86F4F"/>
    <w:rsid w:val="00D903F1"/>
    <w:rsid w:val="00D90954"/>
    <w:rsid w:val="00D90CDB"/>
    <w:rsid w:val="00D92219"/>
    <w:rsid w:val="00D923F7"/>
    <w:rsid w:val="00D926D1"/>
    <w:rsid w:val="00D9284A"/>
    <w:rsid w:val="00D930CE"/>
    <w:rsid w:val="00D943AD"/>
    <w:rsid w:val="00D94731"/>
    <w:rsid w:val="00D94A95"/>
    <w:rsid w:val="00D94FDA"/>
    <w:rsid w:val="00D94FF1"/>
    <w:rsid w:val="00D953C5"/>
    <w:rsid w:val="00D95699"/>
    <w:rsid w:val="00D97ADB"/>
    <w:rsid w:val="00DA00EB"/>
    <w:rsid w:val="00DA0151"/>
    <w:rsid w:val="00DA06E3"/>
    <w:rsid w:val="00DA06E5"/>
    <w:rsid w:val="00DA095D"/>
    <w:rsid w:val="00DA108C"/>
    <w:rsid w:val="00DA1521"/>
    <w:rsid w:val="00DA1EA3"/>
    <w:rsid w:val="00DA21A3"/>
    <w:rsid w:val="00DA26E0"/>
    <w:rsid w:val="00DA2F17"/>
    <w:rsid w:val="00DA3150"/>
    <w:rsid w:val="00DA3758"/>
    <w:rsid w:val="00DA3D91"/>
    <w:rsid w:val="00DA4293"/>
    <w:rsid w:val="00DA468B"/>
    <w:rsid w:val="00DA5364"/>
    <w:rsid w:val="00DA57F8"/>
    <w:rsid w:val="00DA5C8D"/>
    <w:rsid w:val="00DA6828"/>
    <w:rsid w:val="00DA7A2E"/>
    <w:rsid w:val="00DA7B56"/>
    <w:rsid w:val="00DB0616"/>
    <w:rsid w:val="00DB0C48"/>
    <w:rsid w:val="00DB23D1"/>
    <w:rsid w:val="00DB257A"/>
    <w:rsid w:val="00DB29B1"/>
    <w:rsid w:val="00DB30D1"/>
    <w:rsid w:val="00DB477A"/>
    <w:rsid w:val="00DB49E7"/>
    <w:rsid w:val="00DB4A57"/>
    <w:rsid w:val="00DB5187"/>
    <w:rsid w:val="00DB543C"/>
    <w:rsid w:val="00DB5EC4"/>
    <w:rsid w:val="00DB614E"/>
    <w:rsid w:val="00DB68EB"/>
    <w:rsid w:val="00DB69AE"/>
    <w:rsid w:val="00DB740C"/>
    <w:rsid w:val="00DC0423"/>
    <w:rsid w:val="00DC0694"/>
    <w:rsid w:val="00DC12F1"/>
    <w:rsid w:val="00DC1750"/>
    <w:rsid w:val="00DC1E6E"/>
    <w:rsid w:val="00DC1F4A"/>
    <w:rsid w:val="00DC2921"/>
    <w:rsid w:val="00DC474A"/>
    <w:rsid w:val="00DC4766"/>
    <w:rsid w:val="00DC49E2"/>
    <w:rsid w:val="00DC4D52"/>
    <w:rsid w:val="00DC51FA"/>
    <w:rsid w:val="00DC5A86"/>
    <w:rsid w:val="00DC5B8E"/>
    <w:rsid w:val="00DC5CBD"/>
    <w:rsid w:val="00DC5D6C"/>
    <w:rsid w:val="00DC67AF"/>
    <w:rsid w:val="00DC76BF"/>
    <w:rsid w:val="00DC778A"/>
    <w:rsid w:val="00DC7E15"/>
    <w:rsid w:val="00DD008D"/>
    <w:rsid w:val="00DD074A"/>
    <w:rsid w:val="00DD1205"/>
    <w:rsid w:val="00DD1F60"/>
    <w:rsid w:val="00DD2032"/>
    <w:rsid w:val="00DD2058"/>
    <w:rsid w:val="00DD29E8"/>
    <w:rsid w:val="00DD2B26"/>
    <w:rsid w:val="00DD34A2"/>
    <w:rsid w:val="00DD4F76"/>
    <w:rsid w:val="00DD654C"/>
    <w:rsid w:val="00DD6AA1"/>
    <w:rsid w:val="00DD6C4F"/>
    <w:rsid w:val="00DD7329"/>
    <w:rsid w:val="00DD7E6E"/>
    <w:rsid w:val="00DE0D44"/>
    <w:rsid w:val="00DE1841"/>
    <w:rsid w:val="00DE289D"/>
    <w:rsid w:val="00DE2F1A"/>
    <w:rsid w:val="00DE3139"/>
    <w:rsid w:val="00DE3FD8"/>
    <w:rsid w:val="00DE4BE0"/>
    <w:rsid w:val="00DE5582"/>
    <w:rsid w:val="00DE56AA"/>
    <w:rsid w:val="00DE594C"/>
    <w:rsid w:val="00DE5FE5"/>
    <w:rsid w:val="00DE611D"/>
    <w:rsid w:val="00DE61C9"/>
    <w:rsid w:val="00DE65F4"/>
    <w:rsid w:val="00DE6759"/>
    <w:rsid w:val="00DE7143"/>
    <w:rsid w:val="00DE7402"/>
    <w:rsid w:val="00DE7C2B"/>
    <w:rsid w:val="00DF036D"/>
    <w:rsid w:val="00DF0B2D"/>
    <w:rsid w:val="00DF0E45"/>
    <w:rsid w:val="00DF1141"/>
    <w:rsid w:val="00DF120E"/>
    <w:rsid w:val="00DF228B"/>
    <w:rsid w:val="00DF2EC1"/>
    <w:rsid w:val="00DF3A0C"/>
    <w:rsid w:val="00DF3E08"/>
    <w:rsid w:val="00DF4009"/>
    <w:rsid w:val="00DF4E80"/>
    <w:rsid w:val="00DF5AB9"/>
    <w:rsid w:val="00DF5E59"/>
    <w:rsid w:val="00DF5F39"/>
    <w:rsid w:val="00DF6189"/>
    <w:rsid w:val="00DF6B31"/>
    <w:rsid w:val="00DF6C95"/>
    <w:rsid w:val="00DF73C4"/>
    <w:rsid w:val="00DF7F5E"/>
    <w:rsid w:val="00E000AC"/>
    <w:rsid w:val="00E00FF1"/>
    <w:rsid w:val="00E014B3"/>
    <w:rsid w:val="00E01A7F"/>
    <w:rsid w:val="00E01E3C"/>
    <w:rsid w:val="00E026AB"/>
    <w:rsid w:val="00E027AB"/>
    <w:rsid w:val="00E02E85"/>
    <w:rsid w:val="00E02E9F"/>
    <w:rsid w:val="00E032B4"/>
    <w:rsid w:val="00E03B76"/>
    <w:rsid w:val="00E03D7A"/>
    <w:rsid w:val="00E03F27"/>
    <w:rsid w:val="00E04627"/>
    <w:rsid w:val="00E04E3C"/>
    <w:rsid w:val="00E0560D"/>
    <w:rsid w:val="00E058B6"/>
    <w:rsid w:val="00E060C8"/>
    <w:rsid w:val="00E06473"/>
    <w:rsid w:val="00E0662D"/>
    <w:rsid w:val="00E073FA"/>
    <w:rsid w:val="00E07BB1"/>
    <w:rsid w:val="00E10268"/>
    <w:rsid w:val="00E117AD"/>
    <w:rsid w:val="00E11BA8"/>
    <w:rsid w:val="00E1276D"/>
    <w:rsid w:val="00E12D4B"/>
    <w:rsid w:val="00E1516D"/>
    <w:rsid w:val="00E15216"/>
    <w:rsid w:val="00E15E73"/>
    <w:rsid w:val="00E1772F"/>
    <w:rsid w:val="00E2027B"/>
    <w:rsid w:val="00E202E7"/>
    <w:rsid w:val="00E20627"/>
    <w:rsid w:val="00E2070D"/>
    <w:rsid w:val="00E21977"/>
    <w:rsid w:val="00E224CB"/>
    <w:rsid w:val="00E22792"/>
    <w:rsid w:val="00E22A9C"/>
    <w:rsid w:val="00E22B95"/>
    <w:rsid w:val="00E22C3F"/>
    <w:rsid w:val="00E2350C"/>
    <w:rsid w:val="00E23633"/>
    <w:rsid w:val="00E236E1"/>
    <w:rsid w:val="00E25B39"/>
    <w:rsid w:val="00E262CA"/>
    <w:rsid w:val="00E26ADC"/>
    <w:rsid w:val="00E304BC"/>
    <w:rsid w:val="00E3051A"/>
    <w:rsid w:val="00E306D9"/>
    <w:rsid w:val="00E311DB"/>
    <w:rsid w:val="00E31510"/>
    <w:rsid w:val="00E315E0"/>
    <w:rsid w:val="00E316D2"/>
    <w:rsid w:val="00E31F76"/>
    <w:rsid w:val="00E3202A"/>
    <w:rsid w:val="00E32F09"/>
    <w:rsid w:val="00E330FD"/>
    <w:rsid w:val="00E34EEF"/>
    <w:rsid w:val="00E3502A"/>
    <w:rsid w:val="00E3523F"/>
    <w:rsid w:val="00E352B4"/>
    <w:rsid w:val="00E35D0E"/>
    <w:rsid w:val="00E3672E"/>
    <w:rsid w:val="00E36E88"/>
    <w:rsid w:val="00E36F71"/>
    <w:rsid w:val="00E37A2B"/>
    <w:rsid w:val="00E37F3D"/>
    <w:rsid w:val="00E40709"/>
    <w:rsid w:val="00E412A4"/>
    <w:rsid w:val="00E41E1B"/>
    <w:rsid w:val="00E42182"/>
    <w:rsid w:val="00E4295F"/>
    <w:rsid w:val="00E42DCF"/>
    <w:rsid w:val="00E43042"/>
    <w:rsid w:val="00E4336A"/>
    <w:rsid w:val="00E4373C"/>
    <w:rsid w:val="00E43966"/>
    <w:rsid w:val="00E43980"/>
    <w:rsid w:val="00E4414E"/>
    <w:rsid w:val="00E45A2B"/>
    <w:rsid w:val="00E45DA7"/>
    <w:rsid w:val="00E46049"/>
    <w:rsid w:val="00E46088"/>
    <w:rsid w:val="00E460B5"/>
    <w:rsid w:val="00E469A2"/>
    <w:rsid w:val="00E46F3E"/>
    <w:rsid w:val="00E505BE"/>
    <w:rsid w:val="00E50ADF"/>
    <w:rsid w:val="00E51869"/>
    <w:rsid w:val="00E519B9"/>
    <w:rsid w:val="00E51D71"/>
    <w:rsid w:val="00E526E7"/>
    <w:rsid w:val="00E527DC"/>
    <w:rsid w:val="00E52D6D"/>
    <w:rsid w:val="00E52E2E"/>
    <w:rsid w:val="00E53F62"/>
    <w:rsid w:val="00E549E6"/>
    <w:rsid w:val="00E555D6"/>
    <w:rsid w:val="00E55DB6"/>
    <w:rsid w:val="00E55F48"/>
    <w:rsid w:val="00E562AB"/>
    <w:rsid w:val="00E5668A"/>
    <w:rsid w:val="00E57488"/>
    <w:rsid w:val="00E574E2"/>
    <w:rsid w:val="00E601E2"/>
    <w:rsid w:val="00E6083D"/>
    <w:rsid w:val="00E60CE1"/>
    <w:rsid w:val="00E6144E"/>
    <w:rsid w:val="00E617FE"/>
    <w:rsid w:val="00E61A25"/>
    <w:rsid w:val="00E61D64"/>
    <w:rsid w:val="00E620BA"/>
    <w:rsid w:val="00E62279"/>
    <w:rsid w:val="00E62A06"/>
    <w:rsid w:val="00E62ACB"/>
    <w:rsid w:val="00E62BF7"/>
    <w:rsid w:val="00E62C27"/>
    <w:rsid w:val="00E63A0A"/>
    <w:rsid w:val="00E63B0D"/>
    <w:rsid w:val="00E64224"/>
    <w:rsid w:val="00E647CC"/>
    <w:rsid w:val="00E655AC"/>
    <w:rsid w:val="00E65E97"/>
    <w:rsid w:val="00E65EBB"/>
    <w:rsid w:val="00E66186"/>
    <w:rsid w:val="00E66AEF"/>
    <w:rsid w:val="00E66C4E"/>
    <w:rsid w:val="00E670AE"/>
    <w:rsid w:val="00E70219"/>
    <w:rsid w:val="00E70372"/>
    <w:rsid w:val="00E7043F"/>
    <w:rsid w:val="00E70EB2"/>
    <w:rsid w:val="00E70EDC"/>
    <w:rsid w:val="00E720AA"/>
    <w:rsid w:val="00E72311"/>
    <w:rsid w:val="00E72A30"/>
    <w:rsid w:val="00E72E9B"/>
    <w:rsid w:val="00E7341B"/>
    <w:rsid w:val="00E7349A"/>
    <w:rsid w:val="00E73842"/>
    <w:rsid w:val="00E73BA0"/>
    <w:rsid w:val="00E7457F"/>
    <w:rsid w:val="00E752BA"/>
    <w:rsid w:val="00E75927"/>
    <w:rsid w:val="00E76C8D"/>
    <w:rsid w:val="00E76D1B"/>
    <w:rsid w:val="00E77256"/>
    <w:rsid w:val="00E7766B"/>
    <w:rsid w:val="00E776DA"/>
    <w:rsid w:val="00E80736"/>
    <w:rsid w:val="00E81CAD"/>
    <w:rsid w:val="00E82431"/>
    <w:rsid w:val="00E8283A"/>
    <w:rsid w:val="00E82FA2"/>
    <w:rsid w:val="00E84550"/>
    <w:rsid w:val="00E85478"/>
    <w:rsid w:val="00E85781"/>
    <w:rsid w:val="00E863DF"/>
    <w:rsid w:val="00E90647"/>
    <w:rsid w:val="00E908B4"/>
    <w:rsid w:val="00E90D6C"/>
    <w:rsid w:val="00E90E24"/>
    <w:rsid w:val="00E914F1"/>
    <w:rsid w:val="00E9150C"/>
    <w:rsid w:val="00E91DDF"/>
    <w:rsid w:val="00E9217D"/>
    <w:rsid w:val="00E92926"/>
    <w:rsid w:val="00E92D3A"/>
    <w:rsid w:val="00E93701"/>
    <w:rsid w:val="00E93D4D"/>
    <w:rsid w:val="00E94197"/>
    <w:rsid w:val="00E942A8"/>
    <w:rsid w:val="00E94446"/>
    <w:rsid w:val="00E94859"/>
    <w:rsid w:val="00E95C6E"/>
    <w:rsid w:val="00E96A5F"/>
    <w:rsid w:val="00E96C6A"/>
    <w:rsid w:val="00E96DB7"/>
    <w:rsid w:val="00E978FF"/>
    <w:rsid w:val="00E97D8D"/>
    <w:rsid w:val="00EA0096"/>
    <w:rsid w:val="00EA0CE4"/>
    <w:rsid w:val="00EA2C5C"/>
    <w:rsid w:val="00EA35BA"/>
    <w:rsid w:val="00EA3ED6"/>
    <w:rsid w:val="00EA5686"/>
    <w:rsid w:val="00EA5A28"/>
    <w:rsid w:val="00EA5BE9"/>
    <w:rsid w:val="00EA609E"/>
    <w:rsid w:val="00EA638F"/>
    <w:rsid w:val="00EA6BC0"/>
    <w:rsid w:val="00EA6D57"/>
    <w:rsid w:val="00EA6DD4"/>
    <w:rsid w:val="00EA6F92"/>
    <w:rsid w:val="00EA725C"/>
    <w:rsid w:val="00EA734A"/>
    <w:rsid w:val="00EA7464"/>
    <w:rsid w:val="00EA7535"/>
    <w:rsid w:val="00EA7676"/>
    <w:rsid w:val="00EA76D1"/>
    <w:rsid w:val="00EA7824"/>
    <w:rsid w:val="00EA7AD9"/>
    <w:rsid w:val="00EA7C38"/>
    <w:rsid w:val="00EB0850"/>
    <w:rsid w:val="00EB0D48"/>
    <w:rsid w:val="00EB1989"/>
    <w:rsid w:val="00EB26DD"/>
    <w:rsid w:val="00EB2AD5"/>
    <w:rsid w:val="00EB2F87"/>
    <w:rsid w:val="00EB3366"/>
    <w:rsid w:val="00EB33CC"/>
    <w:rsid w:val="00EB3D99"/>
    <w:rsid w:val="00EB44A7"/>
    <w:rsid w:val="00EB46C8"/>
    <w:rsid w:val="00EB4797"/>
    <w:rsid w:val="00EB4CB1"/>
    <w:rsid w:val="00EB4EA2"/>
    <w:rsid w:val="00EB522F"/>
    <w:rsid w:val="00EB5347"/>
    <w:rsid w:val="00EB5396"/>
    <w:rsid w:val="00EB58A5"/>
    <w:rsid w:val="00EB6280"/>
    <w:rsid w:val="00EB6630"/>
    <w:rsid w:val="00EB686E"/>
    <w:rsid w:val="00EB72D4"/>
    <w:rsid w:val="00EB780F"/>
    <w:rsid w:val="00EC021C"/>
    <w:rsid w:val="00EC02F5"/>
    <w:rsid w:val="00EC0302"/>
    <w:rsid w:val="00EC0680"/>
    <w:rsid w:val="00EC0CBE"/>
    <w:rsid w:val="00EC10CD"/>
    <w:rsid w:val="00EC1A5F"/>
    <w:rsid w:val="00EC1DE4"/>
    <w:rsid w:val="00EC2499"/>
    <w:rsid w:val="00EC25DF"/>
    <w:rsid w:val="00EC3595"/>
    <w:rsid w:val="00EC4697"/>
    <w:rsid w:val="00EC57AB"/>
    <w:rsid w:val="00EC5804"/>
    <w:rsid w:val="00EC6505"/>
    <w:rsid w:val="00EC68DA"/>
    <w:rsid w:val="00EC6A31"/>
    <w:rsid w:val="00EC6A78"/>
    <w:rsid w:val="00EC78B9"/>
    <w:rsid w:val="00ED1591"/>
    <w:rsid w:val="00ED19A3"/>
    <w:rsid w:val="00ED20EF"/>
    <w:rsid w:val="00ED2387"/>
    <w:rsid w:val="00ED3DC3"/>
    <w:rsid w:val="00ED4037"/>
    <w:rsid w:val="00ED4726"/>
    <w:rsid w:val="00ED4A6B"/>
    <w:rsid w:val="00ED4E5D"/>
    <w:rsid w:val="00ED5AD9"/>
    <w:rsid w:val="00ED70A6"/>
    <w:rsid w:val="00ED7BF9"/>
    <w:rsid w:val="00EE10FE"/>
    <w:rsid w:val="00EE1468"/>
    <w:rsid w:val="00EE164A"/>
    <w:rsid w:val="00EE1B49"/>
    <w:rsid w:val="00EE1ED6"/>
    <w:rsid w:val="00EE1F8D"/>
    <w:rsid w:val="00EE20E9"/>
    <w:rsid w:val="00EE2F22"/>
    <w:rsid w:val="00EE4394"/>
    <w:rsid w:val="00EE4A0B"/>
    <w:rsid w:val="00EE4DAC"/>
    <w:rsid w:val="00EE5392"/>
    <w:rsid w:val="00EE56EC"/>
    <w:rsid w:val="00EE600D"/>
    <w:rsid w:val="00EE6128"/>
    <w:rsid w:val="00EE68ED"/>
    <w:rsid w:val="00EE6A2E"/>
    <w:rsid w:val="00EE6C86"/>
    <w:rsid w:val="00EE6D7A"/>
    <w:rsid w:val="00EE712C"/>
    <w:rsid w:val="00EE7366"/>
    <w:rsid w:val="00EF027F"/>
    <w:rsid w:val="00EF0B91"/>
    <w:rsid w:val="00EF1185"/>
    <w:rsid w:val="00EF1DEE"/>
    <w:rsid w:val="00EF223D"/>
    <w:rsid w:val="00EF2C50"/>
    <w:rsid w:val="00EF2E7D"/>
    <w:rsid w:val="00EF2F2B"/>
    <w:rsid w:val="00EF2FC9"/>
    <w:rsid w:val="00EF3F63"/>
    <w:rsid w:val="00EF41C1"/>
    <w:rsid w:val="00EF476B"/>
    <w:rsid w:val="00EF5332"/>
    <w:rsid w:val="00EF5CA8"/>
    <w:rsid w:val="00EF64B7"/>
    <w:rsid w:val="00EF64BA"/>
    <w:rsid w:val="00EF6ACB"/>
    <w:rsid w:val="00EF7049"/>
    <w:rsid w:val="00EF7121"/>
    <w:rsid w:val="00EF735A"/>
    <w:rsid w:val="00F003B9"/>
    <w:rsid w:val="00F00D2F"/>
    <w:rsid w:val="00F01394"/>
    <w:rsid w:val="00F01542"/>
    <w:rsid w:val="00F01666"/>
    <w:rsid w:val="00F01912"/>
    <w:rsid w:val="00F0205B"/>
    <w:rsid w:val="00F02357"/>
    <w:rsid w:val="00F0269E"/>
    <w:rsid w:val="00F02D26"/>
    <w:rsid w:val="00F02FC7"/>
    <w:rsid w:val="00F03A89"/>
    <w:rsid w:val="00F04478"/>
    <w:rsid w:val="00F0447D"/>
    <w:rsid w:val="00F046EC"/>
    <w:rsid w:val="00F04918"/>
    <w:rsid w:val="00F04EAA"/>
    <w:rsid w:val="00F04F69"/>
    <w:rsid w:val="00F05188"/>
    <w:rsid w:val="00F05518"/>
    <w:rsid w:val="00F057F3"/>
    <w:rsid w:val="00F05E49"/>
    <w:rsid w:val="00F06529"/>
    <w:rsid w:val="00F066EE"/>
    <w:rsid w:val="00F067AE"/>
    <w:rsid w:val="00F06AD7"/>
    <w:rsid w:val="00F06C04"/>
    <w:rsid w:val="00F071EB"/>
    <w:rsid w:val="00F072E2"/>
    <w:rsid w:val="00F07720"/>
    <w:rsid w:val="00F07780"/>
    <w:rsid w:val="00F07B69"/>
    <w:rsid w:val="00F07F38"/>
    <w:rsid w:val="00F10610"/>
    <w:rsid w:val="00F10917"/>
    <w:rsid w:val="00F10F43"/>
    <w:rsid w:val="00F11ECB"/>
    <w:rsid w:val="00F1380A"/>
    <w:rsid w:val="00F13B39"/>
    <w:rsid w:val="00F145A8"/>
    <w:rsid w:val="00F14FC5"/>
    <w:rsid w:val="00F150B8"/>
    <w:rsid w:val="00F15160"/>
    <w:rsid w:val="00F15873"/>
    <w:rsid w:val="00F15F01"/>
    <w:rsid w:val="00F16C8D"/>
    <w:rsid w:val="00F16E32"/>
    <w:rsid w:val="00F179DD"/>
    <w:rsid w:val="00F221A4"/>
    <w:rsid w:val="00F223EF"/>
    <w:rsid w:val="00F228D0"/>
    <w:rsid w:val="00F22A05"/>
    <w:rsid w:val="00F22A7B"/>
    <w:rsid w:val="00F22E35"/>
    <w:rsid w:val="00F235AF"/>
    <w:rsid w:val="00F245C0"/>
    <w:rsid w:val="00F25156"/>
    <w:rsid w:val="00F253EF"/>
    <w:rsid w:val="00F25828"/>
    <w:rsid w:val="00F26604"/>
    <w:rsid w:val="00F27F38"/>
    <w:rsid w:val="00F30026"/>
    <w:rsid w:val="00F30B44"/>
    <w:rsid w:val="00F3118E"/>
    <w:rsid w:val="00F31A22"/>
    <w:rsid w:val="00F31AC9"/>
    <w:rsid w:val="00F328F4"/>
    <w:rsid w:val="00F33378"/>
    <w:rsid w:val="00F33F67"/>
    <w:rsid w:val="00F34603"/>
    <w:rsid w:val="00F34CEF"/>
    <w:rsid w:val="00F3630F"/>
    <w:rsid w:val="00F365D3"/>
    <w:rsid w:val="00F36993"/>
    <w:rsid w:val="00F375AD"/>
    <w:rsid w:val="00F37E40"/>
    <w:rsid w:val="00F41703"/>
    <w:rsid w:val="00F42391"/>
    <w:rsid w:val="00F426A2"/>
    <w:rsid w:val="00F4272C"/>
    <w:rsid w:val="00F42E44"/>
    <w:rsid w:val="00F4325E"/>
    <w:rsid w:val="00F434D1"/>
    <w:rsid w:val="00F435BC"/>
    <w:rsid w:val="00F437FC"/>
    <w:rsid w:val="00F438F9"/>
    <w:rsid w:val="00F439A4"/>
    <w:rsid w:val="00F43BF4"/>
    <w:rsid w:val="00F444B8"/>
    <w:rsid w:val="00F448A9"/>
    <w:rsid w:val="00F45B89"/>
    <w:rsid w:val="00F461E1"/>
    <w:rsid w:val="00F462EE"/>
    <w:rsid w:val="00F467B2"/>
    <w:rsid w:val="00F46C97"/>
    <w:rsid w:val="00F46E52"/>
    <w:rsid w:val="00F501CF"/>
    <w:rsid w:val="00F5165B"/>
    <w:rsid w:val="00F51D9D"/>
    <w:rsid w:val="00F524D2"/>
    <w:rsid w:val="00F526AD"/>
    <w:rsid w:val="00F526CC"/>
    <w:rsid w:val="00F52AA2"/>
    <w:rsid w:val="00F52F0C"/>
    <w:rsid w:val="00F5333B"/>
    <w:rsid w:val="00F53878"/>
    <w:rsid w:val="00F53D42"/>
    <w:rsid w:val="00F54046"/>
    <w:rsid w:val="00F54EDF"/>
    <w:rsid w:val="00F5525B"/>
    <w:rsid w:val="00F55476"/>
    <w:rsid w:val="00F5578D"/>
    <w:rsid w:val="00F55BBC"/>
    <w:rsid w:val="00F55EF7"/>
    <w:rsid w:val="00F55F00"/>
    <w:rsid w:val="00F5659D"/>
    <w:rsid w:val="00F567A4"/>
    <w:rsid w:val="00F56817"/>
    <w:rsid w:val="00F56C90"/>
    <w:rsid w:val="00F56CFD"/>
    <w:rsid w:val="00F56D3A"/>
    <w:rsid w:val="00F572A5"/>
    <w:rsid w:val="00F57A67"/>
    <w:rsid w:val="00F57DD3"/>
    <w:rsid w:val="00F57EC9"/>
    <w:rsid w:val="00F602A3"/>
    <w:rsid w:val="00F602DA"/>
    <w:rsid w:val="00F60F38"/>
    <w:rsid w:val="00F62AA8"/>
    <w:rsid w:val="00F62B2B"/>
    <w:rsid w:val="00F6332B"/>
    <w:rsid w:val="00F63542"/>
    <w:rsid w:val="00F635EB"/>
    <w:rsid w:val="00F63CB0"/>
    <w:rsid w:val="00F63D60"/>
    <w:rsid w:val="00F640C9"/>
    <w:rsid w:val="00F64103"/>
    <w:rsid w:val="00F65CB7"/>
    <w:rsid w:val="00F65E3D"/>
    <w:rsid w:val="00F660EF"/>
    <w:rsid w:val="00F6658B"/>
    <w:rsid w:val="00F674D2"/>
    <w:rsid w:val="00F674DD"/>
    <w:rsid w:val="00F676B1"/>
    <w:rsid w:val="00F67885"/>
    <w:rsid w:val="00F67A66"/>
    <w:rsid w:val="00F67B83"/>
    <w:rsid w:val="00F702DC"/>
    <w:rsid w:val="00F71057"/>
    <w:rsid w:val="00F72624"/>
    <w:rsid w:val="00F726C5"/>
    <w:rsid w:val="00F73476"/>
    <w:rsid w:val="00F74184"/>
    <w:rsid w:val="00F74359"/>
    <w:rsid w:val="00F74A5C"/>
    <w:rsid w:val="00F74C6E"/>
    <w:rsid w:val="00F74C82"/>
    <w:rsid w:val="00F74D6C"/>
    <w:rsid w:val="00F7540A"/>
    <w:rsid w:val="00F75517"/>
    <w:rsid w:val="00F75D3D"/>
    <w:rsid w:val="00F76D29"/>
    <w:rsid w:val="00F77112"/>
    <w:rsid w:val="00F7718F"/>
    <w:rsid w:val="00F774F2"/>
    <w:rsid w:val="00F7789F"/>
    <w:rsid w:val="00F778F8"/>
    <w:rsid w:val="00F806EE"/>
    <w:rsid w:val="00F82AAA"/>
    <w:rsid w:val="00F83566"/>
    <w:rsid w:val="00F83F46"/>
    <w:rsid w:val="00F84058"/>
    <w:rsid w:val="00F841EF"/>
    <w:rsid w:val="00F84663"/>
    <w:rsid w:val="00F85453"/>
    <w:rsid w:val="00F8595E"/>
    <w:rsid w:val="00F85B32"/>
    <w:rsid w:val="00F86099"/>
    <w:rsid w:val="00F860B4"/>
    <w:rsid w:val="00F8662D"/>
    <w:rsid w:val="00F8674E"/>
    <w:rsid w:val="00F86C58"/>
    <w:rsid w:val="00F87421"/>
    <w:rsid w:val="00F877EB"/>
    <w:rsid w:val="00F87BA7"/>
    <w:rsid w:val="00F87C02"/>
    <w:rsid w:val="00F87D1C"/>
    <w:rsid w:val="00F87E61"/>
    <w:rsid w:val="00F90EFC"/>
    <w:rsid w:val="00F9114E"/>
    <w:rsid w:val="00F92654"/>
    <w:rsid w:val="00F93926"/>
    <w:rsid w:val="00F93B30"/>
    <w:rsid w:val="00F95339"/>
    <w:rsid w:val="00F9589D"/>
    <w:rsid w:val="00F95BBA"/>
    <w:rsid w:val="00F965F1"/>
    <w:rsid w:val="00F97026"/>
    <w:rsid w:val="00F97076"/>
    <w:rsid w:val="00F97CA4"/>
    <w:rsid w:val="00FA0200"/>
    <w:rsid w:val="00FA0A33"/>
    <w:rsid w:val="00FA0F7A"/>
    <w:rsid w:val="00FA29D8"/>
    <w:rsid w:val="00FA2CE9"/>
    <w:rsid w:val="00FA31C8"/>
    <w:rsid w:val="00FA3BAD"/>
    <w:rsid w:val="00FA427E"/>
    <w:rsid w:val="00FA432B"/>
    <w:rsid w:val="00FA4E11"/>
    <w:rsid w:val="00FA50CA"/>
    <w:rsid w:val="00FA5276"/>
    <w:rsid w:val="00FA575A"/>
    <w:rsid w:val="00FA5FD4"/>
    <w:rsid w:val="00FA611A"/>
    <w:rsid w:val="00FA611B"/>
    <w:rsid w:val="00FA78A0"/>
    <w:rsid w:val="00FB1404"/>
    <w:rsid w:val="00FB302E"/>
    <w:rsid w:val="00FB342F"/>
    <w:rsid w:val="00FB37C4"/>
    <w:rsid w:val="00FB3B13"/>
    <w:rsid w:val="00FB433F"/>
    <w:rsid w:val="00FB4685"/>
    <w:rsid w:val="00FB4C50"/>
    <w:rsid w:val="00FB5A54"/>
    <w:rsid w:val="00FB5FBA"/>
    <w:rsid w:val="00FB6722"/>
    <w:rsid w:val="00FB6827"/>
    <w:rsid w:val="00FB7870"/>
    <w:rsid w:val="00FB7C03"/>
    <w:rsid w:val="00FC0332"/>
    <w:rsid w:val="00FC07AE"/>
    <w:rsid w:val="00FC0901"/>
    <w:rsid w:val="00FC0A75"/>
    <w:rsid w:val="00FC1A53"/>
    <w:rsid w:val="00FC1BB9"/>
    <w:rsid w:val="00FC2745"/>
    <w:rsid w:val="00FC2C6A"/>
    <w:rsid w:val="00FC3688"/>
    <w:rsid w:val="00FC4653"/>
    <w:rsid w:val="00FC496C"/>
    <w:rsid w:val="00FC623A"/>
    <w:rsid w:val="00FC6C5B"/>
    <w:rsid w:val="00FC6F45"/>
    <w:rsid w:val="00FC7B2E"/>
    <w:rsid w:val="00FC7F8E"/>
    <w:rsid w:val="00FD0408"/>
    <w:rsid w:val="00FD0D0A"/>
    <w:rsid w:val="00FD0E96"/>
    <w:rsid w:val="00FD0F08"/>
    <w:rsid w:val="00FD2205"/>
    <w:rsid w:val="00FD2510"/>
    <w:rsid w:val="00FD261A"/>
    <w:rsid w:val="00FD2CBF"/>
    <w:rsid w:val="00FD2FE4"/>
    <w:rsid w:val="00FD36C1"/>
    <w:rsid w:val="00FD43AF"/>
    <w:rsid w:val="00FD4B1A"/>
    <w:rsid w:val="00FD4D2B"/>
    <w:rsid w:val="00FD519B"/>
    <w:rsid w:val="00FD532F"/>
    <w:rsid w:val="00FD5C5F"/>
    <w:rsid w:val="00FD5FFD"/>
    <w:rsid w:val="00FD669F"/>
    <w:rsid w:val="00FD7AE0"/>
    <w:rsid w:val="00FE0119"/>
    <w:rsid w:val="00FE0196"/>
    <w:rsid w:val="00FE1017"/>
    <w:rsid w:val="00FE1DA4"/>
    <w:rsid w:val="00FE27A7"/>
    <w:rsid w:val="00FE2E5F"/>
    <w:rsid w:val="00FE30AA"/>
    <w:rsid w:val="00FE327E"/>
    <w:rsid w:val="00FE37C4"/>
    <w:rsid w:val="00FE4092"/>
    <w:rsid w:val="00FE414D"/>
    <w:rsid w:val="00FE44D3"/>
    <w:rsid w:val="00FE4848"/>
    <w:rsid w:val="00FE4BBA"/>
    <w:rsid w:val="00FE5111"/>
    <w:rsid w:val="00FE57CD"/>
    <w:rsid w:val="00FE5D99"/>
    <w:rsid w:val="00FE5E30"/>
    <w:rsid w:val="00FE5FCD"/>
    <w:rsid w:val="00FE64CE"/>
    <w:rsid w:val="00FE6CCB"/>
    <w:rsid w:val="00FE7504"/>
    <w:rsid w:val="00FE762B"/>
    <w:rsid w:val="00FE7776"/>
    <w:rsid w:val="00FF0725"/>
    <w:rsid w:val="00FF0BF4"/>
    <w:rsid w:val="00FF0F19"/>
    <w:rsid w:val="00FF1360"/>
    <w:rsid w:val="00FF28E7"/>
    <w:rsid w:val="00FF34C2"/>
    <w:rsid w:val="00FF3E72"/>
    <w:rsid w:val="00FF3E98"/>
    <w:rsid w:val="00FF4CBD"/>
    <w:rsid w:val="00FF4EFD"/>
    <w:rsid w:val="00FF5291"/>
    <w:rsid w:val="00FF5382"/>
    <w:rsid w:val="00FF5899"/>
    <w:rsid w:val="00FF5EC6"/>
    <w:rsid w:val="00FF7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4581">
      <w:bodyDiv w:val="1"/>
      <w:marLeft w:val="0"/>
      <w:marRight w:val="0"/>
      <w:marTop w:val="0"/>
      <w:marBottom w:val="0"/>
      <w:divBdr>
        <w:top w:val="none" w:sz="0" w:space="0" w:color="auto"/>
        <w:left w:val="none" w:sz="0" w:space="0" w:color="auto"/>
        <w:bottom w:val="none" w:sz="0" w:space="0" w:color="auto"/>
        <w:right w:val="none" w:sz="0" w:space="0" w:color="auto"/>
      </w:divBdr>
    </w:div>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934938680">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21/roz_zet/roz_zet.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rnigivstat.gov.ua/statdani/zovn/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mailto:.@chernigivstat.gov.u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507898776803845E-2"/>
          <c:y val="5.3861417322834643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3785635286155279E-2"/>
                  <c:y val="2.53718785151856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7.1307218673137551E-2"/>
                  <c:y val="-4.413228346456692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8383763350335969E-2"/>
                  <c:y val="4.688638920134977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2011423100414335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7.210452467026527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0210634048102474E-2"/>
                  <c:y val="-3.7705736782902136E-2"/>
                </c:manualLayout>
              </c:layout>
              <c:tx>
                <c:rich>
                  <a:bodyPr/>
                  <a:lstStyle/>
                  <a:p>
                    <a:pPr>
                      <a:defRPr sz="801" b="0" i="0" u="none" strike="noStrike" baseline="0">
                        <a:solidFill>
                          <a:srgbClr val="000000"/>
                        </a:solidFill>
                        <a:latin typeface="Calibri"/>
                        <a:ea typeface="Calibri"/>
                        <a:cs typeface="Calibri"/>
                      </a:defRPr>
                    </a:pPr>
                    <a:r>
                      <a:rPr lang="en-US"/>
                      <a:t>116,6</a:t>
                    </a:r>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layout>
                    <c:manualLayout>
                      <c:w val="0.1142138364779874"/>
                      <c:h val="6.7285939257592797E-2"/>
                    </c:manualLayout>
                  </c15:layout>
                </c:ext>
              </c:extLst>
            </c:dLbl>
            <c:dLbl>
              <c:idx val="6"/>
              <c:layout>
                <c:manualLayout>
                  <c:x val="-7.2139190148401339E-2"/>
                  <c:y val="5.160359955005618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3943610822232197E-2"/>
                  <c:y val="-4.98465691788526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48085970386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232935505703296E-2"/>
                  <c:y val="-5.456377952755905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74601759685699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566103765331221E-3"/>
                  <c:y val="-5.02092238470191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105.7</c:v>
                </c:pt>
                <c:pt idx="1">
                  <c:v>123.1</c:v>
                </c:pt>
                <c:pt idx="2">
                  <c:v>119.6</c:v>
                </c:pt>
                <c:pt idx="3">
                  <c:v>119.2</c:v>
                </c:pt>
                <c:pt idx="4">
                  <c:v>121</c:v>
                </c:pt>
                <c:pt idx="5">
                  <c:v>116.6</c:v>
                </c:pt>
                <c:pt idx="6">
                  <c:v>115.6</c:v>
                </c:pt>
                <c:pt idx="7">
                  <c:v>113.3</c:v>
                </c:pt>
                <c:pt idx="8">
                  <c:v>116.1</c:v>
                </c:pt>
                <c:pt idx="9">
                  <c:v>118.3</c:v>
                </c:pt>
                <c:pt idx="10">
                  <c:v>122</c:v>
                </c:pt>
                <c:pt idx="11">
                  <c:v>122.5</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1.0989616863929763E-2"/>
                  <c:y val="2.5516310461192286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001716766536261E-2"/>
                  <c:y val="-3.780967379077616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7151323065748891E-2"/>
                  <c:y val="-4.504746906636670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7409828488420073E-2"/>
                  <c:y val="-3.662452193475818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6222453325409871E-2"/>
                  <c:y val="-3.364274465691788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2862873272916437E-2"/>
                  <c:y val="-3.5257142857142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6105746215685306E-2"/>
                  <c:y val="-3.36427446569179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476320176959013E-2"/>
                  <c:y val="-4.128368953880767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74633123689807E-2"/>
                  <c:y val="-4.9406074240719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0675976823651762E-2"/>
                  <c:y val="3.297907761529808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8.7247726109708143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198.3</c:v>
                </c:pt>
                <c:pt idx="1">
                  <c:v>163.80000000000001</c:v>
                </c:pt>
                <c:pt idx="2">
                  <c:v>146.1</c:v>
                </c:pt>
                <c:pt idx="3">
                  <c:v>141.9</c:v>
                </c:pt>
                <c:pt idx="4">
                  <c:v>142.30000000000001</c:v>
                </c:pt>
                <c:pt idx="5">
                  <c:v>137.19999999999999</c:v>
                </c:pt>
                <c:pt idx="6">
                  <c:v>133.4</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285779680"/>
        <c:axId val="292897552"/>
      </c:lineChart>
      <c:catAx>
        <c:axId val="285779680"/>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292897552"/>
        <c:crosses val="autoZero"/>
        <c:auto val="1"/>
        <c:lblAlgn val="ctr"/>
        <c:lblOffset val="0"/>
        <c:tickLblSkip val="1"/>
        <c:tickMarkSkip val="1"/>
        <c:noMultiLvlLbl val="0"/>
      </c:catAx>
      <c:valAx>
        <c:axId val="292897552"/>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85779680"/>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6499887514060744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8792905124147627E-2"/>
                  <c:y val="5.3943307086614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388737424771055E-2"/>
                  <c:y val="-1.55608548931383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403938914415356E-2"/>
                  <c:y val="4.1172103487064064E-2"/>
                </c:manualLayout>
              </c:layout>
              <c:tx>
                <c:rich>
                  <a:bodyPr/>
                  <a:lstStyle/>
                  <a:p>
                    <a:pPr>
                      <a:defRPr sz="801" b="0" i="0" u="none" strike="noStrike" baseline="0">
                        <a:solidFill>
                          <a:srgbClr val="000000"/>
                        </a:solidFill>
                        <a:latin typeface="Calibri"/>
                        <a:ea typeface="Calibri"/>
                        <a:cs typeface="Calibri"/>
                      </a:defRPr>
                    </a:pPr>
                    <a:fld id="{CF13D40D-C49F-4DED-A897-CAB9477E211F}" type="VALUE">
                      <a:rPr lang="en-US"/>
                      <a:pPr>
                        <a:defRPr sz="801" b="0" i="0" u="none" strike="noStrike" baseline="0">
                          <a:solidFill>
                            <a:srgbClr val="000000"/>
                          </a:solidFill>
                          <a:latin typeface="Calibri"/>
                          <a:ea typeface="Calibri"/>
                          <a:cs typeface="Calibri"/>
                        </a:defRPr>
                      </a:pPr>
                      <a:t>[ЗНАЧЕННЯ]</a:t>
                    </a:fld>
                    <a:endParaRPr lang="uk-UA"/>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3"/>
              <c:layout>
                <c:manualLayout>
                  <c:x val="-5.5082521464477917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439451424504138E-2"/>
                  <c:y val="5.26006749156354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886052379045839E-2"/>
                  <c:y val="5.531968503937007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45772244571122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3786518210647319E-2"/>
                  <c:y val="4.729628796400450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7.3759635977706253E-2"/>
                  <c:y val="-5.12535433070866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5893055740913748E-2"/>
                  <c:y val="4.829336332958374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568861095752862E-2"/>
                  <c:y val="-5.597075365579302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6.2788761574296215E-3"/>
                  <c:y val="3.550506186726658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108.8</c:v>
                </c:pt>
                <c:pt idx="1">
                  <c:v>102.7</c:v>
                </c:pt>
                <c:pt idx="2">
                  <c:v>90.9</c:v>
                </c:pt>
                <c:pt idx="3">
                  <c:v>92.2</c:v>
                </c:pt>
                <c:pt idx="4">
                  <c:v>100</c:v>
                </c:pt>
                <c:pt idx="5">
                  <c:v>96.6</c:v>
                </c:pt>
                <c:pt idx="6">
                  <c:v>99.5</c:v>
                </c:pt>
                <c:pt idx="7">
                  <c:v>105.4</c:v>
                </c:pt>
                <c:pt idx="8">
                  <c:v>110.1</c:v>
                </c:pt>
                <c:pt idx="9">
                  <c:v>114.4</c:v>
                </c:pt>
                <c:pt idx="10">
                  <c:v>111.6</c:v>
                </c:pt>
                <c:pt idx="11">
                  <c:v>112.1</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2.7918438161331528E-2"/>
                  <c:y val="-6.030551181102362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458491417386405E-2"/>
                  <c:y val="-6.638087739032620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901533494753834E-2"/>
                      <c:h val="0.10728593925759279"/>
                    </c:manualLayout>
                  </c15:layout>
                </c:ext>
              </c:extLst>
            </c:dLbl>
            <c:dLbl>
              <c:idx val="2"/>
              <c:layout>
                <c:manualLayout>
                  <c:x val="-4.1364638742191123E-2"/>
                  <c:y val="-6.219032620922384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7587780341016661E-2"/>
                  <c:y val="-3.662452193475820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8999192897497985E-2"/>
                  <c:y val="-4.507131608548936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3649755644951162E-2"/>
                  <c:y val="-4.668571428571428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3034705407586766E-2"/>
                  <c:y val="-3.364274465691788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7.6440868620236024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6604386316117259E-2"/>
                  <c:y val="3.916535433070865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82082324455206E-2"/>
                      <c:h val="7.871451068616421E-2"/>
                    </c:manualLayout>
                  </c15:layout>
                </c:ext>
              </c:extLst>
            </c:dLbl>
            <c:dLbl>
              <c:idx val="9"/>
              <c:layout>
                <c:manualLayout>
                  <c:x val="-5.9533659987416977E-2"/>
                  <c:y val="3.869336332958379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3034705407586766E-2"/>
                  <c:y val="6.350011248593925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4.064296962879639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c:v>
                </c:pt>
                <c:pt idx="1">
                  <c:v>116.2</c:v>
                </c:pt>
                <c:pt idx="2">
                  <c:v>120.7</c:v>
                </c:pt>
                <c:pt idx="3">
                  <c:v>126</c:v>
                </c:pt>
                <c:pt idx="4">
                  <c:v>113.8</c:v>
                </c:pt>
                <c:pt idx="5">
                  <c:v>114.4</c:v>
                </c:pt>
                <c:pt idx="6">
                  <c:v>110.1</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285690432"/>
        <c:axId val="281860576"/>
      </c:lineChart>
      <c:catAx>
        <c:axId val="285690432"/>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281860576"/>
        <c:crosses val="autoZero"/>
        <c:auto val="1"/>
        <c:lblAlgn val="ctr"/>
        <c:lblOffset val="0"/>
        <c:tickLblSkip val="1"/>
        <c:tickMarkSkip val="1"/>
        <c:noMultiLvlLbl val="0"/>
      </c:catAx>
      <c:valAx>
        <c:axId val="281860576"/>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85690432"/>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00504-E1CB-49F9-B243-6A9EEAF8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6503</Words>
  <Characters>3707</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10190</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Владислав Лясота</cp:lastModifiedBy>
  <cp:revision>3</cp:revision>
  <cp:lastPrinted>2025-08-13T09:45:00Z</cp:lastPrinted>
  <dcterms:created xsi:type="dcterms:W3CDTF">2025-09-16T06:29:00Z</dcterms:created>
  <dcterms:modified xsi:type="dcterms:W3CDTF">2025-09-16T06:29:00Z</dcterms:modified>
</cp:coreProperties>
</file>